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284" w:rightFromText="284" w:vertAnchor="page" w:horzAnchor="margin" w:tblpX="7854" w:tblpY="302"/>
        <w:tblW w:w="2722" w:type="dxa"/>
        <w:tblCellMar>
          <w:left w:w="0" w:type="dxa"/>
          <w:right w:w="652" w:type="dxa"/>
        </w:tblCellMar>
        <w:tblLook w:val="01E0" w:firstRow="1" w:lastRow="1" w:firstColumn="1" w:lastColumn="1" w:noHBand="0" w:noVBand="0"/>
      </w:tblPr>
      <w:tblGrid>
        <w:gridCol w:w="2722"/>
      </w:tblGrid>
      <w:tr w:rsidR="009F7DBA" w:rsidRPr="009F7DBA" w:rsidTr="007E37DB">
        <w:trPr>
          <w:trHeight w:hRule="exact" w:val="2722"/>
        </w:trPr>
        <w:tc>
          <w:tcPr>
            <w:tcW w:w="2722" w:type="dxa"/>
          </w:tcPr>
          <w:p w:rsidR="009F7DBA" w:rsidRPr="009F7DBA" w:rsidRDefault="009F7DBA" w:rsidP="009F7DBA">
            <w:pPr>
              <w:spacing w:line="280" w:lineRule="exact"/>
              <w:ind w:left="62" w:right="550"/>
              <w:jc w:val="right"/>
              <w:rPr>
                <w:rFonts w:asciiTheme="minorHAnsi" w:eastAsia="Times New Roman" w:hAnsiTheme="minorHAnsi" w:cs="Times New Roman"/>
                <w:noProof/>
              </w:rPr>
            </w:pPr>
          </w:p>
          <w:p w:rsidR="009F7DBA" w:rsidRPr="009F7DBA" w:rsidRDefault="009F7DBA" w:rsidP="009F7DBA">
            <w:pPr>
              <w:spacing w:line="280" w:lineRule="exact"/>
              <w:ind w:left="62" w:right="550"/>
              <w:jc w:val="right"/>
              <w:rPr>
                <w:rFonts w:asciiTheme="minorHAnsi" w:eastAsia="Times New Roman" w:hAnsiTheme="minorHAnsi" w:cs="Times New Roman"/>
                <w:noProof/>
              </w:rPr>
            </w:pPr>
          </w:p>
          <w:p w:rsidR="009F7DBA" w:rsidRPr="009F7DBA" w:rsidRDefault="009F7DBA" w:rsidP="009F7DBA">
            <w:pPr>
              <w:spacing w:line="280" w:lineRule="exact"/>
              <w:ind w:left="62" w:right="550"/>
              <w:jc w:val="right"/>
              <w:rPr>
                <w:rFonts w:asciiTheme="minorHAnsi" w:eastAsia="Times New Roman" w:hAnsiTheme="minorHAnsi" w:cs="Times New Roman"/>
                <w:noProof/>
              </w:rPr>
            </w:pPr>
          </w:p>
          <w:p w:rsidR="009F7DBA" w:rsidRPr="009F7DBA" w:rsidRDefault="009F7DBA" w:rsidP="009F7DBA">
            <w:pPr>
              <w:spacing w:line="280" w:lineRule="exact"/>
              <w:ind w:left="62" w:right="550"/>
              <w:jc w:val="right"/>
              <w:rPr>
                <w:rFonts w:asciiTheme="minorHAnsi" w:eastAsia="Times New Roman" w:hAnsiTheme="minorHAnsi" w:cs="Times New Roman"/>
                <w:noProof/>
              </w:rPr>
            </w:pPr>
          </w:p>
          <w:p w:rsidR="009F7DBA" w:rsidRPr="009F7DBA" w:rsidRDefault="009F7DBA" w:rsidP="009F7DBA">
            <w:pPr>
              <w:spacing w:line="280" w:lineRule="exact"/>
              <w:ind w:left="62" w:right="550"/>
              <w:jc w:val="right"/>
              <w:rPr>
                <w:rFonts w:asciiTheme="minorHAnsi" w:eastAsia="Times New Roman" w:hAnsiTheme="minorHAnsi" w:cs="Times New Roman"/>
                <w:noProof/>
              </w:rPr>
            </w:pPr>
          </w:p>
          <w:p w:rsidR="009F7DBA" w:rsidRPr="009F7DBA" w:rsidRDefault="009F7DBA" w:rsidP="009F7DBA">
            <w:pPr>
              <w:spacing w:line="280" w:lineRule="exact"/>
              <w:jc w:val="right"/>
              <w:rPr>
                <w:rFonts w:asciiTheme="minorHAnsi" w:eastAsia="Times New Roman" w:hAnsiTheme="minorHAnsi" w:cs="Times New Roman"/>
              </w:rPr>
            </w:pPr>
          </w:p>
          <w:p w:rsidR="009F7DBA" w:rsidRPr="009F7DBA" w:rsidRDefault="009F7DBA" w:rsidP="009F7DBA">
            <w:pPr>
              <w:spacing w:line="280" w:lineRule="exact"/>
              <w:jc w:val="right"/>
              <w:rPr>
                <w:rFonts w:asciiTheme="minorHAnsi" w:eastAsia="Times New Roman" w:hAnsiTheme="minorHAnsi" w:cs="Times New Roman"/>
              </w:rPr>
            </w:pPr>
          </w:p>
          <w:p w:rsidR="009F7DBA" w:rsidRPr="009F7DBA" w:rsidRDefault="009F7DBA" w:rsidP="009F7DBA">
            <w:pPr>
              <w:spacing w:line="280" w:lineRule="exact"/>
              <w:ind w:left="62" w:right="550"/>
              <w:jc w:val="right"/>
              <w:rPr>
                <w:rFonts w:asciiTheme="minorHAnsi" w:eastAsia="Times New Roman" w:hAnsiTheme="minorHAnsi" w:cs="Times New Roman"/>
                <w:noProof/>
              </w:rPr>
            </w:pPr>
          </w:p>
          <w:p w:rsidR="009F7DBA" w:rsidRPr="009F7DBA" w:rsidRDefault="009F7DBA" w:rsidP="009F7DBA">
            <w:pPr>
              <w:spacing w:line="280" w:lineRule="exact"/>
              <w:ind w:right="552"/>
              <w:jc w:val="right"/>
              <w:rPr>
                <w:rFonts w:asciiTheme="minorHAnsi" w:eastAsia="Times New Roman" w:hAnsiTheme="minorHAnsi" w:cs="Times New Roman"/>
                <w:noProof/>
              </w:rPr>
            </w:pPr>
          </w:p>
        </w:tc>
      </w:tr>
    </w:tbl>
    <w:p w:rsidR="009F7DBA" w:rsidRPr="009F7DBA" w:rsidRDefault="009F7DBA" w:rsidP="009F7DBA">
      <w:pPr>
        <w:spacing w:line="264" w:lineRule="auto"/>
        <w:rPr>
          <w:rFonts w:asciiTheme="minorHAnsi" w:eastAsia="Times New Roman" w:hAnsiTheme="minorHAnsi" w:cs="Times New Roman"/>
          <w:b/>
        </w:rPr>
      </w:pPr>
      <w:r w:rsidRPr="009F7DBA">
        <w:rPr>
          <w:rFonts w:asciiTheme="minorHAnsi" w:eastAsia="Times New Roman" w:hAnsiTheme="minorHAnsi" w:cs="Times New Roman"/>
          <w:b/>
        </w:rPr>
        <w:t xml:space="preserve">Høring, </w:t>
      </w:r>
      <w:r w:rsidR="0049592F">
        <w:rPr>
          <w:rFonts w:asciiTheme="minorHAnsi" w:eastAsia="Times New Roman" w:hAnsiTheme="minorHAnsi" w:cs="Times New Roman"/>
          <w:b/>
        </w:rPr>
        <w:t>rammer</w:t>
      </w:r>
      <w:r w:rsidRPr="009F7DBA">
        <w:rPr>
          <w:rFonts w:asciiTheme="minorHAnsi" w:eastAsia="Times New Roman" w:hAnsiTheme="minorHAnsi" w:cs="Times New Roman"/>
          <w:b/>
        </w:rPr>
        <w:t xml:space="preserve"> for arbejdet i styregrupperne for de kliniske kvalitetsdatabaser. </w:t>
      </w:r>
    </w:p>
    <w:p w:rsidR="009F7DBA" w:rsidRPr="009F7DBA" w:rsidRDefault="009F7DBA" w:rsidP="009F7DBA">
      <w:pPr>
        <w:spacing w:line="264" w:lineRule="auto"/>
        <w:rPr>
          <w:rFonts w:asciiTheme="minorHAnsi" w:eastAsia="Times New Roman" w:hAnsiTheme="minorHAnsi" w:cs="Times New Roman"/>
        </w:rPr>
      </w:pPr>
    </w:p>
    <w:p w:rsidR="009F7DBA" w:rsidRPr="009F7DBA" w:rsidRDefault="00065C55" w:rsidP="009F7DBA">
      <w:pPr>
        <w:spacing w:line="264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Der henvises til baggrundoplysninger i følgemail.</w:t>
      </w:r>
    </w:p>
    <w:p w:rsidR="009F7DBA" w:rsidRPr="009F7DBA" w:rsidRDefault="009F7DBA" w:rsidP="009F7DBA">
      <w:pPr>
        <w:spacing w:line="264" w:lineRule="auto"/>
        <w:rPr>
          <w:rFonts w:asciiTheme="minorHAnsi" w:eastAsia="Times New Roman" w:hAnsiTheme="minorHAnsi" w:cs="Times New Roman"/>
        </w:rPr>
      </w:pPr>
    </w:p>
    <w:p w:rsidR="009F7DBA" w:rsidRPr="009F7DBA" w:rsidRDefault="009F7DBA" w:rsidP="009F7DBA">
      <w:pPr>
        <w:spacing w:line="264" w:lineRule="auto"/>
        <w:rPr>
          <w:rFonts w:asciiTheme="minorHAnsi" w:eastAsia="Times New Roman" w:hAnsiTheme="minorHAnsi" w:cs="Times New Roman"/>
        </w:rPr>
      </w:pPr>
      <w:r w:rsidRPr="009F7DBA">
        <w:rPr>
          <w:rFonts w:asciiTheme="minorHAnsi" w:eastAsia="Times New Roman" w:hAnsiTheme="minorHAnsi" w:cs="Times New Roman"/>
        </w:rPr>
        <w:t xml:space="preserve">Høringssvar skal indsendes til </w:t>
      </w:r>
      <w:hyperlink r:id="rId8" w:history="1">
        <w:r w:rsidRPr="009F7DBA">
          <w:rPr>
            <w:rFonts w:asciiTheme="minorHAnsi" w:eastAsia="Times New Roman" w:hAnsiTheme="minorHAnsi" w:cs="Times New Roman"/>
            <w:color w:val="0000FF"/>
            <w:u w:val="single"/>
          </w:rPr>
          <w:t>rkkp@rkkp.dk</w:t>
        </w:r>
      </w:hyperlink>
      <w:r w:rsidRPr="009F7DBA">
        <w:rPr>
          <w:rFonts w:asciiTheme="minorHAnsi" w:eastAsia="Times New Roman" w:hAnsiTheme="minorHAnsi" w:cs="Times New Roman"/>
        </w:rPr>
        <w:t xml:space="preserve"> senest </w:t>
      </w:r>
      <w:r w:rsidR="0049592F">
        <w:rPr>
          <w:rFonts w:asciiTheme="minorHAnsi" w:eastAsia="Times New Roman" w:hAnsiTheme="minorHAnsi" w:cs="Times New Roman"/>
          <w:b/>
        </w:rPr>
        <w:t>6</w:t>
      </w:r>
      <w:r w:rsidRPr="009F7DBA">
        <w:rPr>
          <w:rFonts w:asciiTheme="minorHAnsi" w:eastAsia="Times New Roman" w:hAnsiTheme="minorHAnsi" w:cs="Times New Roman"/>
          <w:b/>
        </w:rPr>
        <w:t xml:space="preserve">. </w:t>
      </w:r>
      <w:r w:rsidR="0049592F">
        <w:rPr>
          <w:rFonts w:asciiTheme="minorHAnsi" w:eastAsia="Times New Roman" w:hAnsiTheme="minorHAnsi" w:cs="Times New Roman"/>
          <w:b/>
        </w:rPr>
        <w:t>december 2021 kl. 12</w:t>
      </w:r>
      <w:r w:rsidRPr="009F7DBA">
        <w:rPr>
          <w:rFonts w:asciiTheme="minorHAnsi" w:eastAsia="Times New Roman" w:hAnsiTheme="minorHAnsi" w:cs="Times New Roman"/>
          <w:b/>
        </w:rPr>
        <w:t>.00</w:t>
      </w:r>
      <w:r w:rsidRPr="009F7DBA">
        <w:rPr>
          <w:rFonts w:asciiTheme="minorHAnsi" w:eastAsia="Times New Roman" w:hAnsiTheme="minorHAnsi" w:cs="Times New Roman"/>
        </w:rPr>
        <w:t xml:space="preserve">  enten via skema nedenfor el</w:t>
      </w:r>
      <w:r w:rsidR="0049592F">
        <w:rPr>
          <w:rFonts w:asciiTheme="minorHAnsi" w:eastAsia="Times New Roman" w:hAnsiTheme="minorHAnsi" w:cs="Times New Roman"/>
        </w:rPr>
        <w:t>ler med kommentarer direkte i dokumentet, der er i høring</w:t>
      </w:r>
    </w:p>
    <w:p w:rsidR="009F7DBA" w:rsidRPr="009F7DBA" w:rsidRDefault="009F7DBA" w:rsidP="009F7DBA">
      <w:pPr>
        <w:spacing w:line="264" w:lineRule="auto"/>
        <w:rPr>
          <w:rFonts w:asciiTheme="minorHAnsi" w:eastAsia="Times New Roman" w:hAnsiTheme="minorHAnsi" w:cs="Times New Roman"/>
          <w:b/>
          <w:i/>
        </w:rPr>
      </w:pPr>
    </w:p>
    <w:tbl>
      <w:tblPr>
        <w:tblStyle w:val="Almindeligtabe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6608"/>
      </w:tblGrid>
      <w:tr w:rsidR="009F7DBA" w:rsidRPr="009F7DBA" w:rsidTr="007E3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  <w:shd w:val="clear" w:color="auto" w:fill="D9D9D9" w:themeFill="background1" w:themeFillShade="D9"/>
          </w:tcPr>
          <w:p w:rsidR="009F7DBA" w:rsidRDefault="009F7DBA" w:rsidP="0049592F">
            <w:pPr>
              <w:keepNext/>
              <w:spacing w:line="264" w:lineRule="auto"/>
              <w:outlineLvl w:val="0"/>
              <w:rPr>
                <w:rFonts w:asciiTheme="minorHAnsi" w:hAnsiTheme="minorHAnsi"/>
              </w:rPr>
            </w:pPr>
            <w:r w:rsidRPr="009F7DBA">
              <w:rPr>
                <w:rFonts w:asciiTheme="minorHAnsi" w:hAnsiTheme="minorHAnsi"/>
              </w:rPr>
              <w:t xml:space="preserve">Høringsskema  - </w:t>
            </w:r>
            <w:r w:rsidR="0049592F">
              <w:rPr>
                <w:rFonts w:asciiTheme="minorHAnsi" w:hAnsiTheme="minorHAnsi"/>
              </w:rPr>
              <w:t>rammer for arbejdet i styregrupperne</w:t>
            </w:r>
          </w:p>
          <w:p w:rsidR="0049592F" w:rsidRPr="0049592F" w:rsidRDefault="0049592F" w:rsidP="0049592F">
            <w:pPr>
              <w:pStyle w:val="Ingenafstand"/>
              <w:keepNext/>
              <w:spacing w:line="264" w:lineRule="auto"/>
              <w:outlineLvl w:val="0"/>
              <w:rPr>
                <w:rFonts w:asciiTheme="minorHAnsi" w:hAnsiTheme="minorHAnsi"/>
                <w:b w:val="0"/>
              </w:rPr>
            </w:pPr>
            <w:r w:rsidRPr="0049592F">
              <w:rPr>
                <w:rFonts w:asciiTheme="minorHAnsi" w:hAnsiTheme="minorHAnsi"/>
                <w:b w:val="0"/>
              </w:rPr>
              <w:t>Høringsfrist 6.12.21 kl. 12.00</w:t>
            </w:r>
          </w:p>
        </w:tc>
      </w:tr>
      <w:tr w:rsidR="009F7DBA" w:rsidRPr="009F7DBA" w:rsidTr="007E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  <w:shd w:val="clear" w:color="auto" w:fill="D9D9D9" w:themeFill="background1" w:themeFillShade="D9"/>
          </w:tcPr>
          <w:p w:rsidR="009F7DBA" w:rsidRPr="009F7DBA" w:rsidRDefault="009F7DBA" w:rsidP="009F7DBA">
            <w:pPr>
              <w:spacing w:line="264" w:lineRule="auto"/>
              <w:rPr>
                <w:rFonts w:asciiTheme="minorHAnsi" w:hAnsiTheme="minorHAnsi"/>
              </w:rPr>
            </w:pPr>
            <w:r w:rsidRPr="009F7DBA">
              <w:rPr>
                <w:rFonts w:asciiTheme="minorHAnsi" w:hAnsiTheme="minorHAnsi"/>
              </w:rPr>
              <w:t>Skemaet udfyldt af:</w:t>
            </w:r>
          </w:p>
        </w:tc>
        <w:tc>
          <w:tcPr>
            <w:tcW w:w="6608" w:type="dxa"/>
            <w:shd w:val="clear" w:color="auto" w:fill="FFFFFF" w:themeFill="background1"/>
          </w:tcPr>
          <w:p w:rsidR="009F7DBA" w:rsidRPr="009F7DBA" w:rsidRDefault="009F7DBA" w:rsidP="009F7DB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9F7DBA">
              <w:rPr>
                <w:rFonts w:asciiTheme="minorHAnsi" w:hAnsiTheme="minorHAnsi"/>
                <w:i/>
              </w:rPr>
              <w:t>Angiv navn samt evt. organisation eller styregruppe</w:t>
            </w:r>
          </w:p>
        </w:tc>
      </w:tr>
      <w:tr w:rsidR="009F7DBA" w:rsidRPr="009F7DBA" w:rsidTr="007E3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  <w:shd w:val="clear" w:color="auto" w:fill="D9D9D9" w:themeFill="background1" w:themeFillShade="D9"/>
          </w:tcPr>
          <w:p w:rsidR="009F7DBA" w:rsidRPr="009F7DBA" w:rsidRDefault="0049592F" w:rsidP="009F7DBA">
            <w:pPr>
              <w:spacing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Kommentarer  til indholdet</w:t>
            </w:r>
          </w:p>
        </w:tc>
        <w:tc>
          <w:tcPr>
            <w:tcW w:w="6608" w:type="dxa"/>
            <w:shd w:val="clear" w:color="auto" w:fill="FFFFFF" w:themeFill="background1"/>
          </w:tcPr>
          <w:p w:rsidR="009F7DBA" w:rsidRDefault="009F7DBA" w:rsidP="009F7DB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49592F" w:rsidRDefault="0049592F" w:rsidP="009F7DB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065C55" w:rsidRDefault="00065C55" w:rsidP="009F7DB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49592F" w:rsidRDefault="0049592F" w:rsidP="009F7DB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49592F" w:rsidRDefault="0049592F" w:rsidP="009F7DB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49592F" w:rsidRDefault="0049592F" w:rsidP="009F7DB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49592F" w:rsidRDefault="0049592F" w:rsidP="009F7DB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49592F" w:rsidRPr="009F7DBA" w:rsidRDefault="0049592F" w:rsidP="009F7DB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</w:tr>
      <w:tr w:rsidR="0049592F" w:rsidRPr="009F7DBA" w:rsidTr="007E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  <w:shd w:val="clear" w:color="auto" w:fill="D9D9D9" w:themeFill="background1" w:themeFillShade="D9"/>
          </w:tcPr>
          <w:p w:rsidR="0049592F" w:rsidRDefault="0049592F" w:rsidP="009F7DBA">
            <w:pPr>
              <w:spacing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Kommentarer til implementering af rammerne</w:t>
            </w:r>
          </w:p>
        </w:tc>
        <w:tc>
          <w:tcPr>
            <w:tcW w:w="6608" w:type="dxa"/>
            <w:shd w:val="clear" w:color="auto" w:fill="FFFFFF" w:themeFill="background1"/>
          </w:tcPr>
          <w:p w:rsidR="0049592F" w:rsidRDefault="0049592F" w:rsidP="009F7DB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49592F" w:rsidRDefault="0049592F" w:rsidP="009F7DB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49592F" w:rsidRDefault="0049592F" w:rsidP="009F7DB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065C55" w:rsidRDefault="00065C55" w:rsidP="009F7DB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49592F" w:rsidRDefault="0049592F" w:rsidP="009F7DB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49592F" w:rsidRDefault="0049592F" w:rsidP="009F7DB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49592F" w:rsidRDefault="0049592F" w:rsidP="009F7DB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49592F" w:rsidRDefault="0049592F" w:rsidP="009F7DB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49592F" w:rsidRDefault="0049592F" w:rsidP="009F7DB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</w:tr>
    </w:tbl>
    <w:p w:rsidR="009F7DBA" w:rsidRPr="009F7DBA" w:rsidRDefault="009F7DBA" w:rsidP="009F7DBA">
      <w:pPr>
        <w:spacing w:line="240" w:lineRule="auto"/>
        <w:rPr>
          <w:rFonts w:asciiTheme="minorHAnsi" w:eastAsia="Times New Roman" w:hAnsiTheme="minorHAnsi" w:cs="Times New Roman"/>
        </w:rPr>
      </w:pPr>
    </w:p>
    <w:p w:rsidR="009F7DBA" w:rsidRPr="009F7DBA" w:rsidRDefault="009F7DBA" w:rsidP="009F7DBA">
      <w:pPr>
        <w:keepNext/>
        <w:spacing w:line="240" w:lineRule="auto"/>
        <w:outlineLvl w:val="0"/>
        <w:rPr>
          <w:rFonts w:asciiTheme="minorHAnsi" w:eastAsia="Times New Roman" w:hAnsiTheme="minorHAnsi" w:cs="Times New Roman"/>
          <w:b/>
        </w:rPr>
      </w:pPr>
      <w:r w:rsidRPr="009F7DBA">
        <w:rPr>
          <w:rFonts w:asciiTheme="minorHAnsi" w:eastAsia="Times New Roman" w:hAnsiTheme="minorHAnsi" w:cs="Times New Roman"/>
          <w:b/>
        </w:rPr>
        <w:t>Høringsparter</w:t>
      </w:r>
    </w:p>
    <w:p w:rsidR="009F7DBA" w:rsidRPr="009F7DBA" w:rsidRDefault="009F7DBA" w:rsidP="009F7DBA">
      <w:pPr>
        <w:spacing w:line="240" w:lineRule="auto"/>
        <w:rPr>
          <w:rFonts w:asciiTheme="minorHAnsi" w:eastAsia="Times New Roman" w:hAnsiTheme="minorHAnsi" w:cs="Times New Roman"/>
        </w:rPr>
      </w:pPr>
      <w:r w:rsidRPr="009F7DBA">
        <w:rPr>
          <w:rFonts w:asciiTheme="minorHAnsi" w:eastAsia="Times New Roman" w:hAnsiTheme="minorHAnsi" w:cs="Times New Roman"/>
        </w:rPr>
        <w:t xml:space="preserve">Alle er velkomne til at kommentere høringsmaterialet, som er gjort tilgængeligt på </w:t>
      </w:r>
      <w:hyperlink r:id="rId9" w:history="1">
        <w:r w:rsidRPr="009F7DBA">
          <w:rPr>
            <w:rFonts w:asciiTheme="minorHAnsi" w:eastAsia="Times New Roman" w:hAnsiTheme="minorHAnsi" w:cs="Times New Roman"/>
            <w:color w:val="0000FF"/>
            <w:u w:val="single"/>
          </w:rPr>
          <w:t>www.rkkp.dk</w:t>
        </w:r>
      </w:hyperlink>
    </w:p>
    <w:p w:rsidR="009F7DBA" w:rsidRPr="009F7DBA" w:rsidRDefault="009F7DBA" w:rsidP="009F7DBA">
      <w:pPr>
        <w:spacing w:line="240" w:lineRule="auto"/>
        <w:rPr>
          <w:rFonts w:asciiTheme="minorHAnsi" w:eastAsia="Times New Roman" w:hAnsiTheme="minorHAnsi" w:cs="Times New Roman"/>
        </w:rPr>
      </w:pPr>
    </w:p>
    <w:p w:rsidR="009F7DBA" w:rsidRPr="009F7DBA" w:rsidRDefault="009F7DBA" w:rsidP="009F7DBA">
      <w:pPr>
        <w:spacing w:line="240" w:lineRule="auto"/>
        <w:rPr>
          <w:rFonts w:asciiTheme="minorHAnsi" w:eastAsia="Times New Roman" w:hAnsiTheme="minorHAnsi" w:cs="Times New Roman"/>
        </w:rPr>
      </w:pPr>
      <w:r w:rsidRPr="009F7DBA">
        <w:rPr>
          <w:rFonts w:asciiTheme="minorHAnsi" w:eastAsia="Times New Roman" w:hAnsiTheme="minorHAnsi" w:cs="Times New Roman"/>
        </w:rPr>
        <w:t>Materialet er sendt målrettet til:</w:t>
      </w:r>
    </w:p>
    <w:p w:rsidR="009F7DBA" w:rsidRPr="009F7DBA" w:rsidRDefault="009F7DBA" w:rsidP="009F7DBA">
      <w:pPr>
        <w:spacing w:line="240" w:lineRule="auto"/>
        <w:rPr>
          <w:rFonts w:asciiTheme="minorHAnsi" w:eastAsia="Times New Roman" w:hAnsiTheme="minorHAnsi" w:cs="Times New Roman"/>
        </w:rPr>
      </w:pPr>
    </w:p>
    <w:p w:rsidR="009F7DBA" w:rsidRPr="009F7DBA" w:rsidRDefault="009F7DBA" w:rsidP="009F7DBA">
      <w:pPr>
        <w:numPr>
          <w:ilvl w:val="0"/>
          <w:numId w:val="1"/>
        </w:numPr>
        <w:spacing w:before="60" w:after="60" w:line="240" w:lineRule="auto"/>
        <w:rPr>
          <w:rFonts w:asciiTheme="minorHAnsi" w:eastAsia="Times New Roman" w:hAnsiTheme="minorHAnsi" w:cs="Times New Roman"/>
        </w:rPr>
      </w:pPr>
      <w:r w:rsidRPr="009F7DBA">
        <w:rPr>
          <w:rFonts w:asciiTheme="minorHAnsi" w:eastAsia="Times New Roman" w:hAnsiTheme="minorHAnsi" w:cs="Times New Roman"/>
        </w:rPr>
        <w:t xml:space="preserve">Formænd for de kliniske kvalitetsdatabaser og </w:t>
      </w:r>
      <w:proofErr w:type="spellStart"/>
      <w:r w:rsidRPr="009F7DBA">
        <w:rPr>
          <w:rFonts w:asciiTheme="minorHAnsi" w:eastAsia="Times New Roman" w:hAnsiTheme="minorHAnsi" w:cs="Times New Roman"/>
        </w:rPr>
        <w:t>DMCG</w:t>
      </w:r>
      <w:proofErr w:type="spellEnd"/>
    </w:p>
    <w:p w:rsidR="009F7DBA" w:rsidRPr="009F7DBA" w:rsidRDefault="009F7DBA" w:rsidP="009F7DBA">
      <w:pPr>
        <w:numPr>
          <w:ilvl w:val="0"/>
          <w:numId w:val="1"/>
        </w:numPr>
        <w:spacing w:before="60" w:after="60" w:line="240" w:lineRule="auto"/>
        <w:rPr>
          <w:rFonts w:asciiTheme="minorHAnsi" w:eastAsia="Times New Roman" w:hAnsiTheme="minorHAnsi" w:cs="Times New Roman"/>
        </w:rPr>
      </w:pPr>
      <w:r w:rsidRPr="009F7DBA">
        <w:rPr>
          <w:rFonts w:asciiTheme="minorHAnsi" w:eastAsia="Times New Roman" w:hAnsiTheme="minorHAnsi" w:cs="Times New Roman"/>
        </w:rPr>
        <w:t>De Lægevidenskabelige selskaber</w:t>
      </w:r>
    </w:p>
    <w:p w:rsidR="009F7DBA" w:rsidRPr="009F7DBA" w:rsidRDefault="009F7DBA" w:rsidP="009F7DBA">
      <w:pPr>
        <w:numPr>
          <w:ilvl w:val="0"/>
          <w:numId w:val="1"/>
        </w:numPr>
        <w:spacing w:before="60" w:after="60" w:line="240" w:lineRule="auto"/>
        <w:rPr>
          <w:rFonts w:asciiTheme="minorHAnsi" w:eastAsia="Times New Roman" w:hAnsiTheme="minorHAnsi" w:cs="Times New Roman"/>
        </w:rPr>
      </w:pPr>
      <w:r w:rsidRPr="009F7DBA">
        <w:rPr>
          <w:rFonts w:asciiTheme="minorHAnsi" w:eastAsia="Times New Roman" w:hAnsiTheme="minorHAnsi" w:cs="Times New Roman"/>
        </w:rPr>
        <w:t>Øvrige faglige selskaber</w:t>
      </w:r>
    </w:p>
    <w:p w:rsidR="009F7DBA" w:rsidRPr="009F7DBA" w:rsidRDefault="009F7DBA" w:rsidP="009F7DBA">
      <w:pPr>
        <w:numPr>
          <w:ilvl w:val="0"/>
          <w:numId w:val="1"/>
        </w:numPr>
        <w:spacing w:before="60" w:after="60" w:line="240" w:lineRule="auto"/>
        <w:rPr>
          <w:rFonts w:asciiTheme="minorHAnsi" w:eastAsia="Times New Roman" w:hAnsiTheme="minorHAnsi" w:cs="Times New Roman"/>
        </w:rPr>
      </w:pPr>
      <w:r w:rsidRPr="009F7DBA">
        <w:rPr>
          <w:rFonts w:asciiTheme="minorHAnsi" w:eastAsia="Times New Roman" w:hAnsiTheme="minorHAnsi" w:cs="Times New Roman"/>
        </w:rPr>
        <w:t>Danske Patienter</w:t>
      </w:r>
    </w:p>
    <w:p w:rsidR="009F7DBA" w:rsidRPr="009F7DBA" w:rsidRDefault="009F7DBA" w:rsidP="009F7DBA">
      <w:pPr>
        <w:numPr>
          <w:ilvl w:val="0"/>
          <w:numId w:val="1"/>
        </w:numPr>
        <w:spacing w:before="60" w:after="60" w:line="240" w:lineRule="auto"/>
        <w:rPr>
          <w:rFonts w:asciiTheme="minorHAnsi" w:eastAsia="Times New Roman" w:hAnsiTheme="minorHAnsi" w:cs="Times New Roman"/>
        </w:rPr>
      </w:pPr>
      <w:r w:rsidRPr="009F7DBA">
        <w:rPr>
          <w:rFonts w:asciiTheme="minorHAnsi" w:eastAsia="Times New Roman" w:hAnsiTheme="minorHAnsi" w:cs="Times New Roman"/>
        </w:rPr>
        <w:t>RKKP's faglige råd</w:t>
      </w:r>
    </w:p>
    <w:p w:rsidR="009F7DBA" w:rsidRPr="009F7DBA" w:rsidRDefault="009F7DBA" w:rsidP="009F7DBA">
      <w:pPr>
        <w:numPr>
          <w:ilvl w:val="0"/>
          <w:numId w:val="1"/>
        </w:numPr>
        <w:spacing w:before="60" w:after="60" w:line="240" w:lineRule="auto"/>
        <w:rPr>
          <w:rFonts w:asciiTheme="minorHAnsi" w:eastAsia="Times New Roman" w:hAnsiTheme="minorHAnsi" w:cs="Times New Roman"/>
        </w:rPr>
      </w:pPr>
      <w:r w:rsidRPr="009F7DBA">
        <w:rPr>
          <w:rFonts w:asciiTheme="minorHAnsi" w:eastAsia="Times New Roman" w:hAnsiTheme="minorHAnsi" w:cs="Times New Roman"/>
        </w:rPr>
        <w:t>De regionale RKKP-kontaktpersoner</w:t>
      </w:r>
    </w:p>
    <w:p w:rsidR="009F7DBA" w:rsidRPr="009F7DBA" w:rsidRDefault="009F7DBA" w:rsidP="009F7DBA">
      <w:pPr>
        <w:numPr>
          <w:ilvl w:val="0"/>
          <w:numId w:val="1"/>
        </w:numPr>
        <w:spacing w:before="60" w:after="60" w:line="240" w:lineRule="auto"/>
        <w:rPr>
          <w:rFonts w:asciiTheme="minorHAnsi" w:eastAsia="Times New Roman" w:hAnsiTheme="minorHAnsi" w:cs="Times New Roman"/>
        </w:rPr>
      </w:pPr>
      <w:r w:rsidRPr="009F7DBA">
        <w:rPr>
          <w:rFonts w:asciiTheme="minorHAnsi" w:eastAsia="Times New Roman" w:hAnsiTheme="minorHAnsi" w:cs="Times New Roman"/>
        </w:rPr>
        <w:t xml:space="preserve">Sundhedsministeriet </w:t>
      </w:r>
    </w:p>
    <w:p w:rsidR="009F7DBA" w:rsidRPr="009F7DBA" w:rsidRDefault="009F7DBA" w:rsidP="009F7DBA">
      <w:pPr>
        <w:numPr>
          <w:ilvl w:val="0"/>
          <w:numId w:val="1"/>
        </w:numPr>
        <w:spacing w:before="60" w:after="60" w:line="240" w:lineRule="auto"/>
        <w:rPr>
          <w:rFonts w:asciiTheme="minorHAnsi" w:eastAsia="Times New Roman" w:hAnsiTheme="minorHAnsi" w:cs="Times New Roman"/>
        </w:rPr>
      </w:pPr>
      <w:r w:rsidRPr="009F7DBA">
        <w:rPr>
          <w:rFonts w:asciiTheme="minorHAnsi" w:eastAsia="Times New Roman" w:hAnsiTheme="minorHAnsi" w:cs="Times New Roman"/>
        </w:rPr>
        <w:t>Sundhedsstyrelsen</w:t>
      </w:r>
    </w:p>
    <w:p w:rsidR="009F7DBA" w:rsidRPr="009F7DBA" w:rsidRDefault="009F7DBA" w:rsidP="009F7DBA">
      <w:pPr>
        <w:numPr>
          <w:ilvl w:val="0"/>
          <w:numId w:val="1"/>
        </w:numPr>
        <w:spacing w:before="60" w:after="60" w:line="240" w:lineRule="auto"/>
        <w:rPr>
          <w:rFonts w:asciiTheme="minorHAnsi" w:eastAsia="Times New Roman" w:hAnsiTheme="minorHAnsi" w:cs="Times New Roman"/>
        </w:rPr>
      </w:pPr>
      <w:r w:rsidRPr="009F7DBA">
        <w:rPr>
          <w:rFonts w:asciiTheme="minorHAnsi" w:eastAsia="Times New Roman" w:hAnsiTheme="minorHAnsi" w:cs="Times New Roman"/>
        </w:rPr>
        <w:t>Sundhedsdatastyrelsen</w:t>
      </w:r>
    </w:p>
    <w:p w:rsidR="009F7DBA" w:rsidRPr="009F7DBA" w:rsidRDefault="009F7DBA" w:rsidP="009F7DBA">
      <w:pPr>
        <w:numPr>
          <w:ilvl w:val="0"/>
          <w:numId w:val="1"/>
        </w:numPr>
        <w:spacing w:before="60" w:after="60" w:line="240" w:lineRule="auto"/>
        <w:rPr>
          <w:rFonts w:asciiTheme="minorHAnsi" w:eastAsia="Times New Roman" w:hAnsiTheme="minorHAnsi" w:cs="Times New Roman"/>
        </w:rPr>
      </w:pPr>
      <w:r w:rsidRPr="009F7DBA">
        <w:rPr>
          <w:rFonts w:asciiTheme="minorHAnsi" w:eastAsia="Times New Roman" w:hAnsiTheme="minorHAnsi" w:cs="Times New Roman"/>
        </w:rPr>
        <w:t>Kommunernes Landsforening</w:t>
      </w:r>
    </w:p>
    <w:p w:rsidR="009F7DBA" w:rsidRPr="009F7DBA" w:rsidRDefault="009F7DBA" w:rsidP="009F7DBA">
      <w:pPr>
        <w:numPr>
          <w:ilvl w:val="0"/>
          <w:numId w:val="1"/>
        </w:numPr>
        <w:spacing w:before="60" w:after="60" w:line="240" w:lineRule="auto"/>
        <w:rPr>
          <w:rFonts w:asciiTheme="minorHAnsi" w:eastAsia="Times New Roman" w:hAnsiTheme="minorHAnsi" w:cs="Times New Roman"/>
        </w:rPr>
      </w:pPr>
      <w:r w:rsidRPr="009F7DBA">
        <w:rPr>
          <w:rFonts w:asciiTheme="minorHAnsi" w:eastAsia="Times New Roman" w:hAnsiTheme="minorHAnsi" w:cs="Times New Roman"/>
        </w:rPr>
        <w:t>Danske Regioner</w:t>
      </w:r>
    </w:p>
    <w:p w:rsidR="009F7DBA" w:rsidRDefault="009F7DBA" w:rsidP="009F7DBA">
      <w:pPr>
        <w:numPr>
          <w:ilvl w:val="0"/>
          <w:numId w:val="1"/>
        </w:numPr>
        <w:spacing w:before="60" w:after="60" w:line="240" w:lineRule="auto"/>
        <w:rPr>
          <w:rFonts w:asciiTheme="minorHAnsi" w:eastAsia="Times New Roman" w:hAnsiTheme="minorHAnsi" w:cs="Times New Roman"/>
        </w:rPr>
      </w:pPr>
      <w:r w:rsidRPr="009F7DBA">
        <w:rPr>
          <w:rFonts w:asciiTheme="minorHAnsi" w:eastAsia="Times New Roman" w:hAnsiTheme="minorHAnsi" w:cs="Times New Roman"/>
        </w:rPr>
        <w:t>RKKP's Videncenter</w:t>
      </w:r>
    </w:p>
    <w:p w:rsidR="00100B43" w:rsidRPr="009F7DBA" w:rsidRDefault="00100B43" w:rsidP="009F7DBA">
      <w:pPr>
        <w:numPr>
          <w:ilvl w:val="0"/>
          <w:numId w:val="1"/>
        </w:numPr>
        <w:spacing w:before="60" w:after="60" w:line="240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Personer, der afgav høringssvar på maj 2021-udkast til vedtægter og vejledning</w:t>
      </w:r>
    </w:p>
    <w:p w:rsidR="005F222D" w:rsidRPr="00FF64A3" w:rsidRDefault="005F222D" w:rsidP="00FF64A3">
      <w:bookmarkStart w:id="0" w:name="_GoBack"/>
      <w:bookmarkEnd w:id="0"/>
    </w:p>
    <w:sectPr w:rsidR="005F222D" w:rsidRPr="00FF64A3" w:rsidSect="00597BCF">
      <w:footerReference w:type="default" r:id="rId10"/>
      <w:headerReference w:type="first" r:id="rId11"/>
      <w:footerReference w:type="first" r:id="rId12"/>
      <w:pgSz w:w="11907" w:h="16840" w:code="9"/>
      <w:pgMar w:top="993" w:right="851" w:bottom="1418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0B43">
      <w:pPr>
        <w:spacing w:line="240" w:lineRule="auto"/>
      </w:pPr>
      <w:r>
        <w:separator/>
      </w:r>
    </w:p>
  </w:endnote>
  <w:endnote w:type="continuationSeparator" w:id="0">
    <w:p w:rsidR="00000000" w:rsidRDefault="00100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E8" w:rsidRPr="008B1262" w:rsidRDefault="009F7DBA" w:rsidP="00503B16">
    <w:pPr>
      <w:pStyle w:val="Sidefod"/>
      <w:rPr>
        <w:rFonts w:ascii="Calibri" w:hAnsi="Calibri"/>
        <w:b/>
        <w:sz w:val="22"/>
      </w:rPr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-414020</wp:posOffset>
              </wp:positionV>
              <wp:extent cx="360045" cy="323850"/>
              <wp:effectExtent l="19050" t="38100" r="20955" b="38100"/>
              <wp:wrapNone/>
              <wp:docPr id="17" name="Grup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0045" cy="323850"/>
                        <a:chOff x="0" y="0"/>
                        <a:chExt cx="359410" cy="323850"/>
                      </a:xfrm>
                    </wpg:grpSpPr>
                    <wps:wsp>
                      <wps:cNvPr id="2" name="Ellipse 1"/>
                      <wps:cNvSpPr/>
                      <wps:spPr>
                        <a:xfrm>
                          <a:off x="19050" y="0"/>
                          <a:ext cx="323215" cy="323850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C0D73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47625"/>
                          <a:ext cx="3594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AE8" w:rsidRPr="00C20F88" w:rsidRDefault="00BC0950" w:rsidP="0055025B">
                            <w:pPr>
                              <w:pStyle w:val="Informationer"/>
                              <w:spacing w:line="28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0F88">
                              <w:rPr>
                                <w:rStyle w:val="Sidetal"/>
                                <w:rFonts w:eastAsiaTheme="majorEastAsi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20F88">
                              <w:rPr>
                                <w:rStyle w:val="Sidetal"/>
                                <w:rFonts w:eastAsiaTheme="majorEastAsia"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C20F88">
                              <w:rPr>
                                <w:rStyle w:val="Sidetal"/>
                                <w:rFonts w:eastAsiaTheme="majorEastAsia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00B43">
                              <w:rPr>
                                <w:rStyle w:val="Sidetal"/>
                                <w:rFonts w:eastAsiaTheme="majorEastAsia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C20F88">
                              <w:rPr>
                                <w:rStyle w:val="Sidetal"/>
                                <w:rFonts w:eastAsiaTheme="majorEastAsia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7" o:spid="_x0000_s1026" style="position:absolute;margin-left:-22.85pt;margin-top:-32.6pt;width:28.35pt;height:25.5pt;z-index:251658240;mso-position-horizontal:right;mso-position-horizontal-relative:margin;mso-width-relative:margin;mso-height-relative:margin" coordsize="35941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">
              <v:oval id="Ellipse 1" o:spid="_x0000_s1027" style="position:absolute;left:19050;width:323215;height:32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" filled="f" strokecolor="#c0d731" strokeweight="6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47625;width:359410;height:177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<v:textbox style="mso-fit-shape-to-text:t" inset="0,0,0,0">
                  <w:txbxContent>
                    <w:p w:rsidR="00A82AE8" w:rsidRPr="00C20F88" w:rsidRDefault="00BC0950" w:rsidP="0055025B">
                      <w:pPr>
                        <w:pStyle w:val="Informationer"/>
                        <w:spacing w:line="28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0F88">
                        <w:rPr>
                          <w:rStyle w:val="Sidetal"/>
                          <w:rFonts w:eastAsiaTheme="majorEastAsia"/>
                          <w:sz w:val="18"/>
                          <w:szCs w:val="18"/>
                        </w:rPr>
                        <w:fldChar w:fldCharType="begin"/>
                      </w:r>
                      <w:r w:rsidRPr="00C20F88">
                        <w:rPr>
                          <w:rStyle w:val="Sidetal"/>
                          <w:rFonts w:eastAsiaTheme="majorEastAsia"/>
                          <w:sz w:val="18"/>
                          <w:szCs w:val="18"/>
                        </w:rPr>
                        <w:instrText xml:space="preserve"> PAGE </w:instrText>
                      </w:r>
                      <w:r w:rsidRPr="00C20F88">
                        <w:rPr>
                          <w:rStyle w:val="Sidetal"/>
                          <w:rFonts w:eastAsiaTheme="majorEastAsia"/>
                          <w:sz w:val="18"/>
                          <w:szCs w:val="18"/>
                        </w:rPr>
                        <w:fldChar w:fldCharType="separate"/>
                      </w:r>
                      <w:r w:rsidR="00100B43">
                        <w:rPr>
                          <w:rStyle w:val="Sidetal"/>
                          <w:rFonts w:eastAsiaTheme="majorEastAsia"/>
                          <w:noProof/>
                          <w:sz w:val="18"/>
                          <w:szCs w:val="18"/>
                        </w:rPr>
                        <w:t>2</w:t>
                      </w:r>
                      <w:r w:rsidRPr="00C20F88">
                        <w:rPr>
                          <w:rStyle w:val="Sidetal"/>
                          <w:rFonts w:eastAsiaTheme="majorEastAsia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E8" w:rsidRDefault="00100B43" w:rsidP="0023324A">
    <w:pPr>
      <w:pStyle w:val="Sidehoved"/>
      <w:tabs>
        <w:tab w:val="clear" w:pos="3544"/>
        <w:tab w:val="clear" w:pos="7088"/>
      </w:tabs>
    </w:pPr>
  </w:p>
  <w:p w:rsidR="00A82AE8" w:rsidRDefault="00100B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0B43">
      <w:pPr>
        <w:spacing w:line="240" w:lineRule="auto"/>
      </w:pPr>
      <w:r>
        <w:separator/>
      </w:r>
    </w:p>
  </w:footnote>
  <w:footnote w:type="continuationSeparator" w:id="0">
    <w:p w:rsidR="00000000" w:rsidRDefault="00100B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E8" w:rsidRDefault="009F7DBA" w:rsidP="00437EB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2019300" cy="875030"/>
          <wp:effectExtent l="0" t="0" r="0" b="1270"/>
          <wp:wrapNone/>
          <wp:docPr id="1" name="Billede 1" descr="RKKP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RKKP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AE8" w:rsidRDefault="00100B43" w:rsidP="00437EB3">
    <w:pPr>
      <w:pStyle w:val="Sidehoved"/>
    </w:pPr>
  </w:p>
  <w:p w:rsidR="00A82AE8" w:rsidRDefault="00100B43" w:rsidP="00437EB3">
    <w:pPr>
      <w:pStyle w:val="Sidehoved"/>
    </w:pPr>
  </w:p>
  <w:p w:rsidR="00A82AE8" w:rsidRDefault="00100B43" w:rsidP="00437EB3">
    <w:pPr>
      <w:pStyle w:val="Sidehoved"/>
    </w:pPr>
  </w:p>
  <w:p w:rsidR="00A82AE8" w:rsidRDefault="00BC0950" w:rsidP="00437EB3">
    <w:pPr>
      <w:pStyle w:val="Sidehoved"/>
      <w:jc w:val="righ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471B"/>
    <w:multiLevelType w:val="hybridMultilevel"/>
    <w:tmpl w:val="58D09A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BA"/>
    <w:rsid w:val="00065C55"/>
    <w:rsid w:val="00100B43"/>
    <w:rsid w:val="0049592F"/>
    <w:rsid w:val="005F222D"/>
    <w:rsid w:val="00702101"/>
    <w:rsid w:val="0078773B"/>
    <w:rsid w:val="009F7DBA"/>
    <w:rsid w:val="00BC0950"/>
    <w:rsid w:val="00FA3107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13B13"/>
  <w15:chartTrackingRefBased/>
  <w15:docId w15:val="{144B7D38-387F-406B-B810-E27455F2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character" w:styleId="Hyperlink">
    <w:name w:val="Hyperlink"/>
    <w:basedOn w:val="Standardskrifttypeiafsnit"/>
    <w:uiPriority w:val="99"/>
    <w:rsid w:val="009F7DBA"/>
    <w:rPr>
      <w:noProof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9F7DBA"/>
    <w:pPr>
      <w:tabs>
        <w:tab w:val="center" w:pos="3544"/>
        <w:tab w:val="right" w:pos="7088"/>
      </w:tabs>
      <w:spacing w:line="264" w:lineRule="auto"/>
    </w:pPr>
    <w:rPr>
      <w:rFonts w:asciiTheme="minorHAnsi" w:eastAsia="Times New Roman" w:hAnsiTheme="minorHAnsi" w:cs="Times New Roman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9F7DBA"/>
    <w:rPr>
      <w:rFonts w:asciiTheme="minorHAnsi" w:eastAsia="Times New Roman" w:hAnsiTheme="minorHAnsi" w:cs="Times New Roman"/>
      <w:szCs w:val="24"/>
    </w:rPr>
  </w:style>
  <w:style w:type="paragraph" w:styleId="Sidefod">
    <w:name w:val="footer"/>
    <w:aliases w:val="Adresse i bund"/>
    <w:basedOn w:val="Normal"/>
    <w:link w:val="SidefodTegn"/>
    <w:uiPriority w:val="99"/>
    <w:rsid w:val="009F7DBA"/>
    <w:pPr>
      <w:tabs>
        <w:tab w:val="center" w:pos="3544"/>
        <w:tab w:val="right" w:pos="7088"/>
      </w:tabs>
      <w:spacing w:line="264" w:lineRule="auto"/>
    </w:pPr>
    <w:rPr>
      <w:rFonts w:asciiTheme="minorHAnsi" w:eastAsia="Times New Roman" w:hAnsiTheme="minorHAnsi" w:cs="Times New Roman"/>
      <w:szCs w:val="24"/>
    </w:rPr>
  </w:style>
  <w:style w:type="character" w:customStyle="1" w:styleId="SidefodTegn">
    <w:name w:val="Sidefod Tegn"/>
    <w:aliases w:val="Adresse i bund Tegn"/>
    <w:basedOn w:val="Standardskrifttypeiafsnit"/>
    <w:link w:val="Sidefod"/>
    <w:uiPriority w:val="99"/>
    <w:rsid w:val="009F7DBA"/>
    <w:rPr>
      <w:rFonts w:asciiTheme="minorHAnsi" w:eastAsia="Times New Roman" w:hAnsiTheme="minorHAnsi" w:cs="Times New Roman"/>
      <w:szCs w:val="24"/>
    </w:rPr>
  </w:style>
  <w:style w:type="character" w:styleId="Sidetal">
    <w:name w:val="page number"/>
    <w:basedOn w:val="Standardskrifttypeiafsnit"/>
    <w:uiPriority w:val="99"/>
    <w:rsid w:val="009F7DBA"/>
  </w:style>
  <w:style w:type="paragraph" w:customStyle="1" w:styleId="RMEmnelinje">
    <w:name w:val="RM_Emnelinje"/>
    <w:basedOn w:val="Normal"/>
    <w:next w:val="Normal"/>
    <w:rsid w:val="009F7DBA"/>
    <w:pPr>
      <w:keepNext/>
      <w:keepLines/>
      <w:spacing w:line="264" w:lineRule="auto"/>
      <w:outlineLvl w:val="0"/>
    </w:pPr>
    <w:rPr>
      <w:rFonts w:asciiTheme="minorHAnsi" w:eastAsia="Times New Roman" w:hAnsiTheme="minorHAnsi" w:cs="Times New Roman"/>
      <w:b/>
      <w:szCs w:val="24"/>
    </w:rPr>
  </w:style>
  <w:style w:type="paragraph" w:customStyle="1" w:styleId="RMBrevinfo">
    <w:name w:val="RM_Brevinfo"/>
    <w:basedOn w:val="Normal"/>
    <w:semiHidden/>
    <w:rsid w:val="009F7DBA"/>
    <w:pPr>
      <w:spacing w:line="264" w:lineRule="auto"/>
      <w:jc w:val="right"/>
    </w:pPr>
    <w:rPr>
      <w:rFonts w:asciiTheme="minorHAnsi" w:eastAsia="Times New Roman" w:hAnsiTheme="minorHAnsi" w:cs="Times New Roman"/>
      <w:noProof/>
      <w:sz w:val="15"/>
      <w:szCs w:val="15"/>
    </w:rPr>
  </w:style>
  <w:style w:type="paragraph" w:customStyle="1" w:styleId="Informationer">
    <w:name w:val="Informationer"/>
    <w:basedOn w:val="Normal"/>
    <w:rsid w:val="009F7DBA"/>
    <w:pPr>
      <w:spacing w:line="240" w:lineRule="auto"/>
      <w:jc w:val="right"/>
    </w:pPr>
    <w:rPr>
      <w:rFonts w:asciiTheme="minorHAnsi" w:eastAsia="Times New Roman" w:hAnsiTheme="minorHAnsi" w:cs="Times New Roman"/>
      <w:sz w:val="15"/>
      <w:szCs w:val="15"/>
    </w:rPr>
  </w:style>
  <w:style w:type="paragraph" w:styleId="Dato">
    <w:name w:val="Date"/>
    <w:basedOn w:val="Normal"/>
    <w:next w:val="Normal"/>
    <w:link w:val="DatoTegn"/>
    <w:uiPriority w:val="99"/>
    <w:rsid w:val="009F7DBA"/>
    <w:pPr>
      <w:spacing w:line="264" w:lineRule="auto"/>
    </w:pPr>
    <w:rPr>
      <w:rFonts w:asciiTheme="minorHAnsi" w:eastAsia="Times New Roman" w:hAnsiTheme="minorHAnsi" w:cs="Times New Roman"/>
      <w:szCs w:val="24"/>
    </w:rPr>
  </w:style>
  <w:style w:type="character" w:customStyle="1" w:styleId="DatoTegn">
    <w:name w:val="Dato Tegn"/>
    <w:basedOn w:val="Standardskrifttypeiafsnit"/>
    <w:link w:val="Dato"/>
    <w:uiPriority w:val="99"/>
    <w:rsid w:val="009F7DBA"/>
    <w:rPr>
      <w:rFonts w:asciiTheme="minorHAnsi" w:eastAsia="Times New Roman" w:hAnsiTheme="minorHAnsi" w:cs="Times New Roman"/>
      <w:szCs w:val="24"/>
    </w:rPr>
  </w:style>
  <w:style w:type="paragraph" w:styleId="HTML-adresse">
    <w:name w:val="HTML Address"/>
    <w:basedOn w:val="Normal"/>
    <w:link w:val="HTML-adresseTegn"/>
    <w:uiPriority w:val="99"/>
    <w:rsid w:val="009F7DBA"/>
    <w:pPr>
      <w:spacing w:line="264" w:lineRule="auto"/>
    </w:pPr>
    <w:rPr>
      <w:rFonts w:asciiTheme="minorHAnsi" w:eastAsia="Times New Roman" w:hAnsiTheme="minorHAnsi" w:cs="Times New Roman"/>
      <w:i/>
      <w:iCs/>
      <w:szCs w:val="24"/>
    </w:rPr>
  </w:style>
  <w:style w:type="character" w:customStyle="1" w:styleId="HTML-adresseTegn">
    <w:name w:val="HTML-adresse Tegn"/>
    <w:basedOn w:val="Standardskrifttypeiafsnit"/>
    <w:link w:val="HTML-adresse"/>
    <w:uiPriority w:val="99"/>
    <w:rsid w:val="009F7DBA"/>
    <w:rPr>
      <w:rFonts w:asciiTheme="minorHAnsi" w:eastAsia="Times New Roman" w:hAnsiTheme="minorHAnsi" w:cs="Times New Roman"/>
      <w:i/>
      <w:iCs/>
      <w:szCs w:val="24"/>
    </w:rPr>
  </w:style>
  <w:style w:type="paragraph" w:styleId="Listeafsnit">
    <w:name w:val="List Paragraph"/>
    <w:basedOn w:val="Normal"/>
    <w:uiPriority w:val="34"/>
    <w:qFormat/>
    <w:rsid w:val="009F7DBA"/>
    <w:pPr>
      <w:spacing w:before="60" w:after="60" w:line="264" w:lineRule="auto"/>
      <w:ind w:left="568" w:hanging="284"/>
    </w:pPr>
    <w:rPr>
      <w:rFonts w:asciiTheme="minorHAnsi" w:eastAsia="Times New Roman" w:hAnsiTheme="minorHAnsi" w:cs="Times New Roman"/>
      <w:szCs w:val="24"/>
    </w:rPr>
  </w:style>
  <w:style w:type="table" w:styleId="Almindeligtabel1">
    <w:name w:val="Plain Table 1"/>
    <w:basedOn w:val="Tabel-Normal"/>
    <w:uiPriority w:val="41"/>
    <w:rsid w:val="009F7DBA"/>
    <w:pPr>
      <w:spacing w:after="0" w:line="240" w:lineRule="auto"/>
    </w:pPr>
    <w:rPr>
      <w:rFonts w:ascii="Times New Roman" w:eastAsia="Times New Roman" w:hAnsi="Times New Roman" w:cs="Times New Roman"/>
      <w:lang w:eastAsia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rsid w:val="00702101"/>
    <w:pPr>
      <w:spacing w:line="264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kp@rkkp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kkp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0023-7EAF-4451-B6AF-27129AFB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Sigsgaard Hansen</dc:creator>
  <cp:keywords/>
  <dc:description/>
  <cp:lastModifiedBy>Anne-Marie Sigsgaard Hansen</cp:lastModifiedBy>
  <cp:revision>3</cp:revision>
  <dcterms:created xsi:type="dcterms:W3CDTF">2021-10-27T11:53:00Z</dcterms:created>
  <dcterms:modified xsi:type="dcterms:W3CDTF">2021-10-27T12:46:00Z</dcterms:modified>
</cp:coreProperties>
</file>