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79" w:rsidRDefault="00534DD3" w:rsidP="00C045F4">
      <w:pPr>
        <w:pStyle w:val="Listeafsnit"/>
        <w:spacing w:after="0" w:line="280" w:lineRule="exact"/>
        <w:ind w:left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Ansøgningsskema – nye databaser</w:t>
      </w:r>
    </w:p>
    <w:p w:rsidR="00534DD3" w:rsidRPr="00534DD3" w:rsidRDefault="00534DD3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  <w:r w:rsidRPr="00534DD3">
        <w:rPr>
          <w:rFonts w:asciiTheme="majorHAnsi" w:hAnsiTheme="majorHAnsi" w:cs="Times New Roman"/>
          <w:bCs/>
          <w:color w:val="000000"/>
          <w:sz w:val="18"/>
          <w:szCs w:val="18"/>
        </w:rPr>
        <w:t>Der kan kun søges i dialog med RKKP's Videncenter.</w:t>
      </w:r>
    </w:p>
    <w:p w:rsidR="00C428B7" w:rsidRDefault="00534DD3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  <w:r w:rsidRPr="00534DD3">
        <w:rPr>
          <w:rFonts w:asciiTheme="majorHAnsi" w:hAnsiTheme="majorHAnsi" w:cs="Times New Roman"/>
          <w:bCs/>
          <w:color w:val="000000"/>
          <w:sz w:val="18"/>
          <w:szCs w:val="18"/>
        </w:rPr>
        <w:t xml:space="preserve">Nedenstående skema udfyldes og fremsendes hurtigst </w:t>
      </w:r>
      <w:r w:rsidR="00C428B7">
        <w:rPr>
          <w:rFonts w:asciiTheme="majorHAnsi" w:hAnsiTheme="majorHAnsi" w:cs="Times New Roman"/>
          <w:bCs/>
          <w:color w:val="000000"/>
          <w:sz w:val="18"/>
          <w:szCs w:val="18"/>
        </w:rPr>
        <w:t>senest 5. marts 2020</w:t>
      </w:r>
      <w:r w:rsidRPr="00534DD3">
        <w:rPr>
          <w:rFonts w:asciiTheme="majorHAnsi" w:hAnsiTheme="majorHAnsi" w:cs="Times New Roman"/>
          <w:bCs/>
          <w:color w:val="000000"/>
          <w:sz w:val="18"/>
          <w:szCs w:val="18"/>
        </w:rPr>
        <w:t xml:space="preserve"> til </w:t>
      </w:r>
      <w:hyperlink r:id="rId9" w:history="1">
        <w:r w:rsidRPr="00534DD3">
          <w:rPr>
            <w:rFonts w:asciiTheme="majorHAnsi" w:hAnsiTheme="majorHAnsi" w:cs="Times New Roman"/>
            <w:bCs/>
            <w:color w:val="0000FF" w:themeColor="hyperlink"/>
            <w:sz w:val="18"/>
            <w:szCs w:val="18"/>
            <w:u w:val="single"/>
          </w:rPr>
          <w:t>fagligkvalitet@rkkp.dk</w:t>
        </w:r>
      </w:hyperlink>
      <w:r w:rsidR="00C428B7">
        <w:rPr>
          <w:rFonts w:asciiTheme="majorHAnsi" w:hAnsiTheme="majorHAnsi" w:cs="Times New Roman"/>
          <w:bCs/>
          <w:color w:val="000000"/>
          <w:sz w:val="18"/>
          <w:szCs w:val="18"/>
        </w:rPr>
        <w:t xml:space="preserve">, hvis databasen ønsker at indgå i prioriteringsrunde, der gennemføres i foråret 2020. </w:t>
      </w:r>
    </w:p>
    <w:p w:rsidR="00C428B7" w:rsidRDefault="00C428B7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</w:p>
    <w:p w:rsidR="00C428B7" w:rsidRDefault="00C428B7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  <w:r>
        <w:rPr>
          <w:rFonts w:asciiTheme="majorHAnsi" w:hAnsiTheme="majorHAnsi" w:cs="Times New Roman"/>
          <w:bCs/>
          <w:color w:val="000000"/>
          <w:sz w:val="18"/>
          <w:szCs w:val="18"/>
        </w:rPr>
        <w:t>Evt. senere frister for ansøgning, vil blive meldt ud løbende.</w:t>
      </w:r>
    </w:p>
    <w:p w:rsidR="00C428B7" w:rsidRDefault="00C428B7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</w:p>
    <w:p w:rsidR="00C428B7" w:rsidRPr="00534DD3" w:rsidRDefault="00C428B7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</w:p>
    <w:tbl>
      <w:tblPr>
        <w:tblStyle w:val="Oversigtstabel1"/>
        <w:tblW w:w="0" w:type="auto"/>
        <w:tblLook w:val="04A0" w:firstRow="1" w:lastRow="0" w:firstColumn="1" w:lastColumn="0" w:noHBand="0" w:noVBand="1"/>
      </w:tblPr>
      <w:tblGrid>
        <w:gridCol w:w="576"/>
        <w:gridCol w:w="5288"/>
        <w:gridCol w:w="4098"/>
      </w:tblGrid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Indledende oplysninger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1.1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navnet på den kliniske kvalitetsdatabase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1.2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den kliniske kvalitetsdatabases formål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</w:tc>
      </w:tr>
      <w:tr w:rsidR="00534DD3" w:rsidRPr="00534DD3" w:rsidTr="003D7D90">
        <w:trPr>
          <w:cantSplit/>
        </w:trPr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1.3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Angive hvem, der registreres oplysninger om i den kliniske kvalitetsdatabase</w:t>
            </w:r>
          </w:p>
        </w:tc>
        <w:tc>
          <w:tcPr>
            <w:tcW w:w="0" w:type="auto"/>
          </w:tcPr>
          <w:p w:rsidR="00F146BF" w:rsidRPr="00F146BF" w:rsidRDefault="00534DD3" w:rsidP="00F146BF">
            <w:pPr>
              <w:spacing w:line="360" w:lineRule="auto"/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5DCBE46" wp14:editId="02AD8FB5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178435</wp:posOffset>
                      </wp:positionV>
                      <wp:extent cx="2360930" cy="292100"/>
                      <wp:effectExtent l="0" t="0" r="9525" b="0"/>
                      <wp:wrapNone/>
                      <wp:docPr id="14" name="Tekstbok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Patient/borger</w:t>
                                  </w:r>
                                  <w:r>
                                    <w:rPr>
                                      <w:noProof/>
                                      <w:szCs w:val="20"/>
                                      <w:lang w:eastAsia="da-DK"/>
                                    </w:rPr>
                                    <w:drawing>
                                      <wp:inline distT="0" distB="0" distL="0" distR="0" wp14:anchorId="210AE425" wp14:editId="39DF30D0">
                                        <wp:extent cx="1946275" cy="269875"/>
                                        <wp:effectExtent l="0" t="0" r="0" b="0"/>
                                        <wp:docPr id="7" name="Billed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lede 2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46275" cy="2698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4" o:spid="_x0000_s1026" type="#_x0000_t202" style="position:absolute;margin-left:15.35pt;margin-top:14.05pt;width:185.9pt;height:23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Patient/borger</w:t>
                            </w:r>
                            <w:r>
                              <w:rPr>
                                <w:noProof/>
                                <w:szCs w:val="20"/>
                                <w:lang w:eastAsia="da-DK"/>
                              </w:rPr>
                              <w:drawing>
                                <wp:inline distT="0" distB="0" distL="0" distR="0" wp14:anchorId="210AE425" wp14:editId="39DF30D0">
                                  <wp:extent cx="1946275" cy="269875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6275" cy="269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5D77B8B8" wp14:editId="4364EFC7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735965</wp:posOffset>
                      </wp:positionV>
                      <wp:extent cx="2360930" cy="292100"/>
                      <wp:effectExtent l="0" t="0" r="9525" b="0"/>
                      <wp:wrapNone/>
                      <wp:docPr id="19" name="Tekstboks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Pårørende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9" o:spid="_x0000_s1027" type="#_x0000_t202" style="position:absolute;margin-left:15.3pt;margin-top:57.95pt;width:185.9pt;height:23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Pårørende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46BF" w:rsidRPr="00F146BF"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w:t xml:space="preserve"> </w:t>
            </w:r>
          </w:p>
          <w:p w:rsidR="00F146BF" w:rsidRPr="00F146BF" w:rsidRDefault="00116FF0" w:rsidP="00F146BF">
            <w:pPr>
              <w:tabs>
                <w:tab w:val="left" w:pos="1480"/>
              </w:tabs>
              <w:spacing w:line="360" w:lineRule="auto"/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</w:pPr>
            <w:sdt>
              <w:sdtPr>
                <w:rPr>
                  <w:rFonts w:ascii="Calibri" w:eastAsia="Times New Roman" w:hAnsi="Calibri" w:cs="Times New Roman"/>
                  <w:noProof/>
                  <w:sz w:val="22"/>
                  <w:szCs w:val="24"/>
                  <w:lang w:eastAsia="da-DK"/>
                </w:rPr>
                <w:id w:val="-212984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F" w:rsidRPr="00F146BF">
                  <w:rPr>
                    <w:rFonts w:ascii="MS Gothic" w:eastAsia="MS Gothic" w:hAnsi="MS Gothic" w:cs="MS Gothic" w:hint="eastAsia"/>
                    <w:noProof/>
                    <w:sz w:val="22"/>
                    <w:szCs w:val="24"/>
                    <w:lang w:eastAsia="da-DK"/>
                  </w:rPr>
                  <w:t>☐</w:t>
                </w:r>
              </w:sdtContent>
            </w:sdt>
            <w:r w:rsidR="00F146BF" w:rsidRPr="00F146BF"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w:tab/>
            </w:r>
          </w:p>
          <w:p w:rsidR="00F146BF" w:rsidRPr="00F146BF" w:rsidRDefault="00116FF0" w:rsidP="00F146BF">
            <w:pPr>
              <w:tabs>
                <w:tab w:val="left" w:pos="1480"/>
              </w:tabs>
              <w:spacing w:line="360" w:lineRule="auto"/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</w:pPr>
            <w:sdt>
              <w:sdtPr>
                <w:rPr>
                  <w:rFonts w:ascii="Calibri" w:eastAsia="Times New Roman" w:hAnsi="Calibri" w:cs="Times New Roman"/>
                  <w:noProof/>
                  <w:sz w:val="22"/>
                  <w:szCs w:val="24"/>
                  <w:lang w:eastAsia="da-DK"/>
                </w:rPr>
                <w:id w:val="-26046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F" w:rsidRPr="00F146BF">
                  <w:rPr>
                    <w:rFonts w:ascii="MS Gothic" w:eastAsia="MS Gothic" w:hAnsi="MS Gothic" w:cs="MS Gothic" w:hint="eastAsia"/>
                    <w:noProof/>
                    <w:sz w:val="22"/>
                    <w:szCs w:val="24"/>
                    <w:lang w:eastAsia="da-DK"/>
                  </w:rPr>
                  <w:t>☐</w:t>
                </w:r>
              </w:sdtContent>
            </w:sdt>
            <w:r w:rsidR="00F146BF" w:rsidRPr="00F146BF"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w:tab/>
            </w:r>
            <w:r w:rsidR="00F146BF" w:rsidRPr="00F146BF"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B389083" wp14:editId="440CE79A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-64770</wp:posOffset>
                      </wp:positionV>
                      <wp:extent cx="2360930" cy="292100"/>
                      <wp:effectExtent l="0" t="0" r="0" b="0"/>
                      <wp:wrapNone/>
                      <wp:docPr id="20" name="Tekstfel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46BF" w:rsidRPr="00E40D60" w:rsidRDefault="00F146BF" w:rsidP="00F146BF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0"/>
                                    </w:rPr>
                                    <w:t>Sundhedsprofessionelle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0" o:spid="_x0000_s1028" type="#_x0000_t202" style="position:absolute;margin-left:15.35pt;margin-top:-5.1pt;width:185.9pt;height:23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" stroked="f">
                      <v:textbox>
                        <w:txbxContent>
                          <w:p w:rsidR="00F146BF" w:rsidRPr="00E40D60" w:rsidRDefault="00F146BF" w:rsidP="00F146BF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Cs w:val="20"/>
                              </w:rPr>
                              <w:t>Sundhedsprofessionelle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sdt>
            <w:sdtPr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w:id w:val="-51707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146BF" w:rsidRPr="00F146BF" w:rsidRDefault="00F146BF" w:rsidP="00F146BF">
                <w:pPr>
                  <w:spacing w:line="360" w:lineRule="auto"/>
                  <w:rPr>
                    <w:rFonts w:ascii="Calibri" w:eastAsia="Times New Roman" w:hAnsi="Calibri" w:cs="Times New Roman"/>
                    <w:noProof/>
                    <w:sz w:val="22"/>
                    <w:szCs w:val="24"/>
                    <w:lang w:eastAsia="da-DK"/>
                  </w:rPr>
                </w:pPr>
                <w:r w:rsidRPr="00F146BF">
                  <w:rPr>
                    <w:rFonts w:ascii="MS Gothic" w:eastAsia="MS Gothic" w:hAnsi="MS Gothic" w:cs="MS Gothic" w:hint="eastAsia"/>
                    <w:noProof/>
                    <w:sz w:val="22"/>
                    <w:szCs w:val="24"/>
                    <w:lang w:eastAsia="da-DK"/>
                  </w:rPr>
                  <w:t>☐</w:t>
                </w:r>
              </w:p>
            </w:sdtContent>
          </w:sdt>
          <w:p w:rsidR="00534DD3" w:rsidRPr="00534DD3" w:rsidRDefault="00116FF0" w:rsidP="00F146BF">
            <w:pPr>
              <w:tabs>
                <w:tab w:val="left" w:pos="1360"/>
              </w:tabs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  <w:sdt>
              <w:sdtPr>
                <w:rPr>
                  <w:rFonts w:ascii="Calibri" w:eastAsia="Times New Roman" w:hAnsi="Calibri" w:cs="Times New Roman"/>
                  <w:noProof/>
                  <w:sz w:val="22"/>
                  <w:szCs w:val="24"/>
                  <w:lang w:eastAsia="da-DK"/>
                </w:rPr>
                <w:id w:val="-14259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6BF" w:rsidRPr="00F146BF">
                  <w:rPr>
                    <w:rFonts w:ascii="Calibri" w:eastAsia="Times New Roman" w:hAnsi="Calibri" w:cs="Times New Roman" w:hint="eastAsia"/>
                    <w:noProof/>
                    <w:sz w:val="22"/>
                    <w:szCs w:val="24"/>
                    <w:lang w:eastAsia="da-DK"/>
                  </w:rPr>
                  <w:t>☐</w:t>
                </w:r>
              </w:sdtContent>
            </w:sdt>
            <w:r w:rsidR="00F146BF" w:rsidRPr="00F146BF">
              <w:rPr>
                <w:rFonts w:ascii="Calibri" w:eastAsia="Times New Roman" w:hAnsi="Calibri" w:cs="Times New Roman"/>
                <w:noProof/>
                <w:sz w:val="22"/>
                <w:szCs w:val="24"/>
                <w:lang w:eastAsia="da-DK"/>
              </w:rPr>
              <w:t xml:space="preserve">     </w:t>
            </w:r>
            <w:r w:rsidR="00F146BF" w:rsidRPr="00F146BF">
              <w:rPr>
                <w:szCs w:val="20"/>
              </w:rPr>
              <w:t>Andre:</w:t>
            </w:r>
            <w:r w:rsidR="00F146BF" w:rsidRPr="00F146BF">
              <w:rPr>
                <w:rFonts w:ascii="Calibri" w:eastAsia="Times New Roman" w:hAnsi="Calibri" w:cs="Times New Roman"/>
                <w:noProof/>
                <w:szCs w:val="20"/>
                <w:lang w:eastAsia="da-DK"/>
              </w:rPr>
              <w:t xml:space="preserve"> _____________</w:t>
            </w:r>
            <w:r w:rsidR="00534DD3"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tabs>
                <w:tab w:val="left" w:pos="1360"/>
              </w:tabs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</w:p>
        </w:tc>
      </w:tr>
      <w:tr w:rsidR="00534DD3" w:rsidRPr="00534DD3" w:rsidTr="003D7D90">
        <w:trPr>
          <w:cantSplit/>
        </w:trPr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1.4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Findes der i forvejen andre kliniske kvalitetsdatabaser, registre eller lignende, som dækker samme sygdoms- og eller behandlingsområde?</w:t>
            </w: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12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6950DCEF" wp14:editId="0D92ABBE">
                      <wp:simplePos x="0" y="0"/>
                      <wp:positionH relativeFrom="column">
                        <wp:posOffset>214943</wp:posOffset>
                      </wp:positionH>
                      <wp:positionV relativeFrom="paragraph">
                        <wp:posOffset>199324</wp:posOffset>
                      </wp:positionV>
                      <wp:extent cx="2360930" cy="285750"/>
                      <wp:effectExtent l="0" t="0" r="1270" b="0"/>
                      <wp:wrapNone/>
                      <wp:docPr id="17" name="Tekstboks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17" o:spid="_x0000_s1029" type="#_x0000_t202" style="position:absolute;margin-left:16.9pt;margin-top:15.7pt;width:185.9pt;height:22.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DD3" w:rsidRPr="00534DD3" w:rsidRDefault="00F146BF" w:rsidP="00534DD3">
            <w:pPr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F1DA538" wp14:editId="70DE8AAB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374015</wp:posOffset>
                      </wp:positionV>
                      <wp:extent cx="3016250" cy="330200"/>
                      <wp:effectExtent l="0" t="0" r="0" b="0"/>
                      <wp:wrapNone/>
                      <wp:docPr id="8" name="Tekstbok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8" o:spid="_x0000_s1030" type="#_x0000_t202" style="position:absolute;margin-left:17.3pt;margin-top:29.45pt;width:237.5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</w:p>
          <w:p w:rsidR="00534DD3" w:rsidRPr="00534DD3" w:rsidRDefault="00534DD3" w:rsidP="00534DD3">
            <w:pPr>
              <w:tabs>
                <w:tab w:val="left" w:pos="136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szCs w:val="20"/>
                <w:lang w:eastAsia="da-DK"/>
              </w:rPr>
              <w:t>Hvis ja: Angiv hvilke registre eller databaser og redegør for, hvordan den ansøgte kliniske kvalitetsdatabase supplere eller afviger herfra.</w:t>
            </w: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w:lastRenderedPageBreak/>
              <w:t>Styregruppen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2.1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evt.  medlemmer af kommende styregruppen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 xml:space="preserve">Navn: 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Organisation: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Rolle: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 xml:space="preserve">Navn: 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Organisation: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Rolle: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 xml:space="preserve">Navn: 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Organisation: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Rolle: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w:t>Kontaktpersoner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3.1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forventet formand/formandskab for den kliniske kvalitetsdatabase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Navn: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Telefon: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Cs w:val="20"/>
                <w:lang w:eastAsia="da-DK"/>
              </w:rPr>
              <w:t>E-mail:</w:t>
            </w: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w:t>Faglig tilslutning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4.1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hvilke faglige selskaber eller lignende faglige fællesskaber, der har givet tilslutning til oprettelsen af den kliniske kvalitetsdatabase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</w:pPr>
          </w:p>
        </w:tc>
      </w:tr>
      <w:tr w:rsidR="00534DD3" w:rsidRPr="00534DD3" w:rsidTr="003D7D90">
        <w:trPr>
          <w:cantSplit/>
        </w:trPr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lastRenderedPageBreak/>
              <w:t>4.2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Har faglige selskaber eller lignende faglige fællesskaber </w:t>
            </w:r>
            <w:r w:rsidRPr="00534DD3">
              <w:rPr>
                <w:rFonts w:eastAsia="Times New Roman" w:cs="Times New Roman"/>
                <w:i/>
                <w:sz w:val="22"/>
                <w:szCs w:val="24"/>
                <w:lang w:eastAsia="da-DK"/>
              </w:rPr>
              <w:t>afvist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 at give tilslutning til oprettelsen af den kliniske kvalitetsdatabase?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12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</w:p>
          <w:p w:rsidR="00534DD3" w:rsidRPr="00534DD3" w:rsidRDefault="00F146BF" w:rsidP="00534DD3">
            <w:pPr>
              <w:tabs>
                <w:tab w:val="left" w:pos="160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2492B5B2" wp14:editId="0B01395E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23495</wp:posOffset>
                      </wp:positionV>
                      <wp:extent cx="2057400" cy="314325"/>
                      <wp:effectExtent l="0" t="0" r="0" b="9525"/>
                      <wp:wrapNone/>
                      <wp:docPr id="222" name="Tekstboks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Nej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2" o:spid="_x0000_s1031" type="#_x0000_t202" style="position:absolute;margin-left:16.55pt;margin-top:1.85pt;width:162pt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="00534DD3"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tabs>
                <w:tab w:val="left" w:pos="136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7C97630" wp14:editId="36C80A19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-65405</wp:posOffset>
                      </wp:positionV>
                      <wp:extent cx="2057400" cy="273050"/>
                      <wp:effectExtent l="0" t="0" r="0" b="0"/>
                      <wp:wrapNone/>
                      <wp:docPr id="223" name="Tekstboks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3" o:spid="_x0000_s1032" type="#_x0000_t202" style="position:absolute;margin-left:16.35pt;margin-top:-5.15pt;width:162pt;height: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szCs w:val="20"/>
                <w:lang w:eastAsia="da-DK"/>
              </w:rPr>
              <w:t>Hvis ja: Angiv hvilke(t):_________________</w:t>
            </w: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lang w:eastAsia="da-DK"/>
              </w:rPr>
              <w:t>Indikatorer og dataindsamling</w:t>
            </w:r>
          </w:p>
        </w:tc>
      </w:tr>
      <w:tr w:rsidR="00534DD3" w:rsidRPr="00534DD3" w:rsidTr="003D7D90">
        <w:trPr>
          <w:cantSplit/>
        </w:trPr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5.1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Eksistere der kliniske retningslinjer inden for det område, som den kliniske kvalitetsdatabase vil dækker?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120" w:lineRule="auto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33821D2" wp14:editId="006FE9EA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148391</wp:posOffset>
                      </wp:positionV>
                      <wp:extent cx="2057400" cy="304800"/>
                      <wp:effectExtent l="0" t="0" r="0" b="0"/>
                      <wp:wrapNone/>
                      <wp:docPr id="224" name="Tekstboks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Nej (gå til felt 5.4)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4" o:spid="_x0000_s1033" type="#_x0000_t202" style="position:absolute;margin-left:15.3pt;margin-top:11.7pt;width:162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Nej (gå til felt 5.4)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4DD3" w:rsidRPr="00534DD3" w:rsidRDefault="00534DD3" w:rsidP="00534DD3">
            <w:pPr>
              <w:tabs>
                <w:tab w:val="left" w:pos="160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546A7ACC" wp14:editId="13F5CE49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-354965</wp:posOffset>
                      </wp:positionV>
                      <wp:extent cx="2057400" cy="273050"/>
                      <wp:effectExtent l="0" t="0" r="0" b="0"/>
                      <wp:wrapNone/>
                      <wp:docPr id="225" name="Tekstboks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5" o:spid="_x0000_s1034" type="#_x0000_t202" style="position:absolute;margin-left:14.85pt;margin-top:-27.95pt;width:162pt;height: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DD3">
              <w:rPr>
                <w:rFonts w:eastAsia="Times New Roman" w:cs="Times New Roman"/>
                <w:szCs w:val="20"/>
                <w:lang w:eastAsia="da-DK"/>
              </w:rPr>
              <w:tab/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5.2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Hvilke kliniske retningslinjer, og hvem udgiver disse?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5.3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Redegør for, hvordan de kliniske retningslinjer forventes afspejlet i indikatorer. </w:t>
            </w:r>
          </w:p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Hvis </w:t>
            </w:r>
            <w:r w:rsidRPr="00534DD3">
              <w:rPr>
                <w:rFonts w:eastAsia="Times New Roman" w:cs="Times New Roman"/>
                <w:i/>
                <w:sz w:val="22"/>
                <w:szCs w:val="24"/>
                <w:lang w:eastAsia="da-DK"/>
              </w:rPr>
              <w:t>ikke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 de kliniske retningslinjer afspejles i indikatorerne, skal der redegøres for dette.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5.4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fra hvilke enheder, der skal ske indberetning til den kliniske kvalitetsdatabase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A5158C" wp14:editId="64D3110B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244133</wp:posOffset>
                      </wp:positionV>
                      <wp:extent cx="2286635" cy="285750"/>
                      <wp:effectExtent l="0" t="0" r="0" b="0"/>
                      <wp:wrapNone/>
                      <wp:docPr id="228" name="Tekstboks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Alment praktiserende læger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8" o:spid="_x0000_s1035" type="#_x0000_t202" style="position:absolute;margin-left:13.3pt;margin-top:19.2pt;width:180.0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Alment praktiserende læger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DD3">
              <w:rPr>
                <w:rFonts w:eastAsia="Times New Roman" w:cs="Times New Roman"/>
                <w:szCs w:val="20"/>
                <w:lang w:eastAsia="da-DK"/>
              </w:rPr>
              <w:t>Sæt gerne flere kryds</w:t>
            </w:r>
          </w:p>
          <w:p w:rsidR="00534DD3" w:rsidRPr="00534DD3" w:rsidRDefault="00F146BF" w:rsidP="00534DD3">
            <w:pPr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49A3CA6" wp14:editId="2E395FF6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377190</wp:posOffset>
                      </wp:positionV>
                      <wp:extent cx="2360930" cy="285750"/>
                      <wp:effectExtent l="0" t="0" r="1270" b="0"/>
                      <wp:wrapNone/>
                      <wp:docPr id="227" name="Tekstboks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Praktiserende speciallæger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7" o:spid="_x0000_s1036" type="#_x0000_t202" style="position:absolute;margin-left:13.4pt;margin-top:29.7pt;width:185.9pt;height:22.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Praktiserende speciallæger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</w:p>
          <w:p w:rsidR="00534DD3" w:rsidRPr="00534DD3" w:rsidRDefault="00F146BF" w:rsidP="00534DD3">
            <w:pPr>
              <w:tabs>
                <w:tab w:val="center" w:pos="2723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7F788C1" wp14:editId="679013D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36830</wp:posOffset>
                      </wp:positionV>
                      <wp:extent cx="3225800" cy="514350"/>
                      <wp:effectExtent l="0" t="0" r="0" b="0"/>
                      <wp:wrapNone/>
                      <wp:docPr id="226" name="Tekstboks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8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Andre praktiserende grupper (fx fysioterapeuter, tandlæger, kiropraktorer)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26" o:spid="_x0000_s1037" type="#_x0000_t202" style="position:absolute;margin-left:14.3pt;margin-top:2.9pt;width:254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Andre praktiserende grupper (fx fysioterapeuter, tandlæger, kiropraktorer)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="00534DD3"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F146BF" w:rsidP="00534DD3">
            <w:pPr>
              <w:tabs>
                <w:tab w:val="left" w:pos="134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0D94A57" wp14:editId="5BCB83C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370840</wp:posOffset>
                      </wp:positionV>
                      <wp:extent cx="3048000" cy="298450"/>
                      <wp:effectExtent l="0" t="0" r="0" b="6350"/>
                      <wp:wrapNone/>
                      <wp:docPr id="230" name="Tekstboks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Kommuner</w:t>
                                  </w:r>
                                </w:p>
                                <w:p w:rsidR="00534DD3" w:rsidRDefault="00534DD3" w:rsidP="00534D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0" o:spid="_x0000_s1038" type="#_x0000_t202" style="position:absolute;margin-left:15.25pt;margin-top:29.2pt;width:240pt;height:23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Kommuner</w:t>
                            </w:r>
                          </w:p>
                          <w:p w:rsidR="00534DD3" w:rsidRDefault="00534DD3" w:rsidP="00534DD3"/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tabs>
                <w:tab w:val="left" w:pos="2010"/>
              </w:tabs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szCs w:val="24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ab/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23AEA38B" wp14:editId="757AA50C">
                      <wp:simplePos x="0" y="0"/>
                      <wp:positionH relativeFrom="column">
                        <wp:posOffset>219227</wp:posOffset>
                      </wp:positionH>
                      <wp:positionV relativeFrom="paragraph">
                        <wp:posOffset>360462</wp:posOffset>
                      </wp:positionV>
                      <wp:extent cx="1625600" cy="396240"/>
                      <wp:effectExtent l="0" t="0" r="0" b="3810"/>
                      <wp:wrapNone/>
                      <wp:docPr id="232" name="Tekstboks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Private hospitaler/klinikker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2" o:spid="_x0000_s1039" type="#_x0000_t202" style="position:absolute;margin-left:17.25pt;margin-top:28.4pt;width:128pt;height:3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Private hospitaler/klinikker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4DD3">
              <w:rPr>
                <w:rFonts w:ascii="MS Gothic" w:eastAsia="MS Gothic" w:hAnsi="MS Gothic" w:cs="Times New Roman" w:hint="eastAsia"/>
                <w:sz w:val="22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057E2B4" wp14:editId="46A0B2C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-72390</wp:posOffset>
                      </wp:positionV>
                      <wp:extent cx="1625600" cy="273050"/>
                      <wp:effectExtent l="0" t="0" r="0" b="0"/>
                      <wp:wrapNone/>
                      <wp:docPr id="231" name="Tekstboks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Offentlige hospitaler</w:t>
                                  </w:r>
                                </w:p>
                                <w:p w:rsidR="00534DD3" w:rsidRDefault="00534DD3" w:rsidP="00534DD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1" o:spid="_x0000_s1040" type="#_x0000_t202" style="position:absolute;margin-left:15.3pt;margin-top:-5.7pt;width:128pt;height:2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Offentlige hospitaler</w:t>
                            </w:r>
                          </w:p>
                          <w:p w:rsidR="00534DD3" w:rsidRDefault="00534DD3" w:rsidP="00534DD3"/>
                        </w:txbxContent>
                      </v:textbox>
                    </v:shape>
                  </w:pict>
                </mc:Fallback>
              </mc:AlternateContent>
            </w:r>
          </w:p>
          <w:p w:rsidR="00534DD3" w:rsidRPr="00534DD3" w:rsidRDefault="00534DD3" w:rsidP="00534DD3">
            <w:pPr>
              <w:tabs>
                <w:tab w:val="left" w:pos="2050"/>
              </w:tabs>
              <w:spacing w:after="210" w:line="360" w:lineRule="auto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 w:val="22"/>
                <w:lang w:eastAsia="da-DK"/>
              </w:rPr>
              <w:tab/>
            </w:r>
          </w:p>
          <w:p w:rsidR="00534DD3" w:rsidRPr="00534DD3" w:rsidRDefault="00F146BF" w:rsidP="00534DD3">
            <w:pPr>
              <w:tabs>
                <w:tab w:val="left" w:pos="2050"/>
              </w:tabs>
              <w:spacing w:after="210" w:line="360" w:lineRule="auto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1EC7EC4" wp14:editId="1C2AFD34">
                      <wp:simplePos x="0" y="0"/>
                      <wp:positionH relativeFrom="margin">
                        <wp:posOffset>220345</wp:posOffset>
                      </wp:positionH>
                      <wp:positionV relativeFrom="paragraph">
                        <wp:posOffset>318770</wp:posOffset>
                      </wp:positionV>
                      <wp:extent cx="2425700" cy="292100"/>
                      <wp:effectExtent l="0" t="0" r="0" b="0"/>
                      <wp:wrapNone/>
                      <wp:docPr id="234" name="Tekstboks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57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Patienter/pårørende/borgere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4" o:spid="_x0000_s1041" type="#_x0000_t202" style="position:absolute;margin-left:17.35pt;margin-top:25.1pt;width:191pt;height:2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OUJgIAACgEAAAOAAAAZHJzL2Uyb0RvYy54bWysU9tu2zAMfR+wfxD0vviyZG2MOEWXLsOA&#10;7gK0+wBZlmOhkqhJSuzs60f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Patienter/pårørende/borgere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34DD3" w:rsidRPr="00534DD3">
              <w:rPr>
                <w:rFonts w:eastAsia="Times New Roman" w:cs="Times New Roman"/>
                <w:noProof/>
                <w:sz w:val="22"/>
                <w:szCs w:val="24"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DF7A6FC" wp14:editId="40CDCAD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22860</wp:posOffset>
                      </wp:positionV>
                      <wp:extent cx="1625600" cy="292100"/>
                      <wp:effectExtent l="0" t="0" r="0" b="0"/>
                      <wp:wrapNone/>
                      <wp:docPr id="233" name="Tekstboks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4DD3" w:rsidRPr="00E40D60" w:rsidRDefault="00534DD3" w:rsidP="00534DD3">
                                  <w:pPr>
                                    <w:rPr>
                                      <w:szCs w:val="20"/>
                                    </w:rPr>
                                  </w:pPr>
                                  <w:r>
                                    <w:rPr>
                                      <w:szCs w:val="20"/>
                                    </w:rPr>
                                    <w:t>Hospice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boks 233" o:spid="_x0000_s1042" type="#_x0000_t202" style="position:absolute;margin-left:20.45pt;margin-top:1.8pt;width:128pt;height:2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" stroked="f">
                      <v:textbox>
                        <w:txbxContent>
                          <w:p w:rsidR="00534DD3" w:rsidRPr="00E40D60" w:rsidRDefault="00534DD3" w:rsidP="00534DD3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Hospice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DD3" w:rsidRPr="00534DD3">
              <w:rPr>
                <w:rFonts w:ascii="MS Gothic" w:eastAsia="MS Gothic" w:hAnsi="MS Gothic" w:cs="Times New Roman" w:hint="eastAsia"/>
                <w:sz w:val="22"/>
                <w:lang w:eastAsia="da-DK"/>
              </w:rPr>
              <w:t>☐</w:t>
            </w:r>
            <w:r w:rsidR="00534DD3" w:rsidRPr="00534DD3">
              <w:rPr>
                <w:rFonts w:eastAsia="Times New Roman" w:cs="Times New Roman"/>
                <w:sz w:val="22"/>
                <w:lang w:eastAsia="da-DK"/>
              </w:rPr>
              <w:tab/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 w:val="22"/>
                <w:lang w:eastAsia="da-DK"/>
              </w:rPr>
              <w:lastRenderedPageBreak/>
              <w:t>☐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ascii="MS Gothic" w:eastAsia="MS Gothic" w:hAnsi="MS Gothic" w:cs="Times New Roman" w:hint="eastAsia"/>
                <w:szCs w:val="20"/>
                <w:lang w:eastAsia="da-DK"/>
              </w:rPr>
              <w:t>☐</w:t>
            </w:r>
            <w:r w:rsidRPr="00534DD3">
              <w:rPr>
                <w:rFonts w:eastAsia="Times New Roman" w:cs="Times New Roman"/>
                <w:szCs w:val="20"/>
                <w:lang w:eastAsia="da-DK"/>
              </w:rPr>
              <w:t xml:space="preserve">      Andre: _______________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lastRenderedPageBreak/>
              <w:t>5.5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Hvis der for én eller flere af ovenstående enheder (punkt 5.4) forventes foretaget indberetning i dedikerede systemer (direkte dataindtastninger) til den kliniske kvalitetsdatabase, skal der for hver enkelt af ovenstående områder redegøres for følgende: 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szCs w:val="20"/>
                <w:lang w:eastAsia="da-DK"/>
              </w:rPr>
              <w:t>Hvorfor kan data ikke hentes fra eksisterende registre?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  <w:r w:rsidRPr="00534DD3">
              <w:rPr>
                <w:rFonts w:eastAsia="Times New Roman" w:cs="Times New Roman"/>
                <w:szCs w:val="20"/>
                <w:lang w:eastAsia="da-DK"/>
              </w:rPr>
              <w:t>Forventet indberetningsopgave (antal patienter/antal variable/indberettende enheder)?</w:t>
            </w:r>
          </w:p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rPr>
          <w:trHeight w:val="635"/>
        </w:trPr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lang w:eastAsia="da-DK"/>
              </w:rPr>
              <w:t>Anvendelse af data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6.1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00" w:lineRule="atLeast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 xml:space="preserve">Hvordan forventes, at den kliniske kvalitetsdatabase vil bidrage til sundhedsfaglig kvalitetsudvikling/forbedring? 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lang w:eastAsia="da-DK"/>
              </w:rPr>
              <w:t>Ressourcetyngde</w:t>
            </w: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60" w:lineRule="auto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7.1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incidens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60" w:lineRule="auto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7.2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prævalens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60" w:lineRule="auto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7.3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ud fra et samfundsmæssigt perspektiv, hvorfor den kliniske kvalitetsdatabase er vigtig (alvorlighed, ressourceforbrug m.v.)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  <w:tr w:rsidR="00534DD3" w:rsidRPr="00534DD3" w:rsidTr="003D7D90">
        <w:tc>
          <w:tcPr>
            <w:tcW w:w="0" w:type="auto"/>
            <w:gridSpan w:val="3"/>
            <w:shd w:val="clear" w:color="auto" w:fill="C0504D" w:themeFill="accent2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 w:val="22"/>
                <w:lang w:eastAsia="da-DK"/>
              </w:rPr>
            </w:pPr>
            <w:r w:rsidRPr="00534DD3">
              <w:rPr>
                <w:rFonts w:eastAsia="Times New Roman" w:cs="Times New Roman"/>
                <w:noProof/>
                <w:sz w:val="22"/>
                <w:lang w:eastAsia="da-DK"/>
              </w:rPr>
              <w:t>Bemærkninger</w:t>
            </w:r>
          </w:p>
        </w:tc>
      </w:tr>
      <w:tr w:rsidR="00534DD3" w:rsidRPr="00534DD3" w:rsidTr="003D7D90">
        <w:trPr>
          <w:cantSplit/>
        </w:trPr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60" w:lineRule="auto"/>
              <w:jc w:val="both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8.1</w:t>
            </w:r>
          </w:p>
        </w:tc>
        <w:tc>
          <w:tcPr>
            <w:tcW w:w="0" w:type="auto"/>
            <w:shd w:val="clear" w:color="auto" w:fill="EAF1DD" w:themeFill="accent3" w:themeFillTint="33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sz w:val="22"/>
                <w:szCs w:val="24"/>
                <w:lang w:eastAsia="da-DK"/>
              </w:rPr>
            </w:pPr>
            <w:r w:rsidRPr="00534DD3">
              <w:rPr>
                <w:rFonts w:eastAsia="Times New Roman" w:cs="Times New Roman"/>
                <w:sz w:val="22"/>
                <w:szCs w:val="24"/>
                <w:lang w:eastAsia="da-DK"/>
              </w:rPr>
              <w:t>Angiv eventuelle øvrige bemærkninger</w:t>
            </w:r>
          </w:p>
        </w:tc>
        <w:tc>
          <w:tcPr>
            <w:tcW w:w="0" w:type="auto"/>
          </w:tcPr>
          <w:p w:rsidR="00534DD3" w:rsidRPr="00534DD3" w:rsidRDefault="00534DD3" w:rsidP="00534DD3">
            <w:pPr>
              <w:spacing w:after="210" w:line="360" w:lineRule="auto"/>
              <w:rPr>
                <w:rFonts w:eastAsia="Times New Roman" w:cs="Times New Roman"/>
                <w:noProof/>
                <w:szCs w:val="20"/>
                <w:lang w:eastAsia="da-DK"/>
              </w:rPr>
            </w:pPr>
          </w:p>
        </w:tc>
      </w:tr>
    </w:tbl>
    <w:p w:rsidR="00534DD3" w:rsidRPr="00534DD3" w:rsidRDefault="00534DD3" w:rsidP="00534DD3">
      <w:pPr>
        <w:tabs>
          <w:tab w:val="center" w:pos="4819"/>
          <w:tab w:val="right" w:pos="9638"/>
        </w:tabs>
        <w:spacing w:before="60" w:after="0" w:line="280" w:lineRule="exact"/>
        <w:rPr>
          <w:rFonts w:asciiTheme="majorHAnsi" w:hAnsiTheme="majorHAnsi" w:cs="Times New Roman"/>
          <w:bCs/>
          <w:color w:val="000000"/>
          <w:sz w:val="18"/>
          <w:szCs w:val="18"/>
        </w:rPr>
      </w:pPr>
    </w:p>
    <w:p w:rsidR="00534DD3" w:rsidRDefault="00534DD3" w:rsidP="00C045F4">
      <w:pPr>
        <w:pStyle w:val="Listeafsnit"/>
        <w:spacing w:after="0" w:line="280" w:lineRule="exact"/>
        <w:ind w:left="0"/>
        <w:rPr>
          <w:b/>
          <w:sz w:val="18"/>
          <w:szCs w:val="18"/>
        </w:rPr>
      </w:pPr>
    </w:p>
    <w:sectPr w:rsidR="00534DD3" w:rsidSect="00D91C52"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54E5E34" w15:done="0"/>
  <w15:commentEx w15:paraId="4A80C21D" w15:done="0"/>
  <w15:commentEx w15:paraId="48A3A87A" w15:done="0"/>
  <w15:commentEx w15:paraId="49833746" w15:done="0"/>
  <w15:commentEx w15:paraId="49EC41EF" w15:done="0"/>
  <w15:commentEx w15:paraId="07AA4EEF" w15:done="0"/>
  <w15:commentEx w15:paraId="2BA2E9E3" w15:done="0"/>
  <w15:commentEx w15:paraId="23F372B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4E5E34" w16cid:durableId="20654A9D"/>
  <w16cid:commentId w16cid:paraId="4A80C21D" w16cid:durableId="20654D56"/>
  <w16cid:commentId w16cid:paraId="48A3A87A" w16cid:durableId="20655A07"/>
  <w16cid:commentId w16cid:paraId="49833746" w16cid:durableId="20655A9C"/>
  <w16cid:commentId w16cid:paraId="49EC41EF" w16cid:durableId="20655B50"/>
  <w16cid:commentId w16cid:paraId="07AA4EEF" w16cid:durableId="20655CE2"/>
  <w16cid:commentId w16cid:paraId="2BA2E9E3" w16cid:durableId="206562B4"/>
  <w16cid:commentId w16cid:paraId="23F372BF" w16cid:durableId="2065649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62" w:rsidRDefault="00904C62" w:rsidP="00096C3F">
      <w:pPr>
        <w:spacing w:after="0"/>
      </w:pPr>
      <w:r>
        <w:separator/>
      </w:r>
    </w:p>
  </w:endnote>
  <w:endnote w:type="continuationSeparator" w:id="0">
    <w:p w:rsidR="00904C62" w:rsidRDefault="00904C62" w:rsidP="00096C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7216"/>
      <w:docPartObj>
        <w:docPartGallery w:val="Page Numbers (Bottom of Page)"/>
        <w:docPartUnique/>
      </w:docPartObj>
    </w:sdtPr>
    <w:sdtEndPr/>
    <w:sdtContent>
      <w:p w:rsidR="00C428B7" w:rsidRDefault="00C428B7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FF0">
          <w:rPr>
            <w:noProof/>
          </w:rPr>
          <w:t>1</w:t>
        </w:r>
        <w:r>
          <w:fldChar w:fldCharType="end"/>
        </w:r>
      </w:p>
    </w:sdtContent>
  </w:sdt>
  <w:p w:rsidR="00C428B7" w:rsidRDefault="00C428B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62" w:rsidRDefault="00904C62" w:rsidP="00096C3F">
      <w:pPr>
        <w:spacing w:after="0"/>
      </w:pPr>
      <w:r>
        <w:separator/>
      </w:r>
    </w:p>
  </w:footnote>
  <w:footnote w:type="continuationSeparator" w:id="0">
    <w:p w:rsidR="00904C62" w:rsidRDefault="00904C62" w:rsidP="00096C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066"/>
    <w:multiLevelType w:val="hybridMultilevel"/>
    <w:tmpl w:val="A198E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80C"/>
    <w:multiLevelType w:val="hybridMultilevel"/>
    <w:tmpl w:val="4224A9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D21C0"/>
    <w:multiLevelType w:val="hybridMultilevel"/>
    <w:tmpl w:val="00BEB628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0720"/>
    <w:multiLevelType w:val="hybridMultilevel"/>
    <w:tmpl w:val="1C94A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001B"/>
    <w:multiLevelType w:val="hybridMultilevel"/>
    <w:tmpl w:val="8E50F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404D4"/>
    <w:multiLevelType w:val="hybridMultilevel"/>
    <w:tmpl w:val="CFAEEC22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1D3100"/>
    <w:multiLevelType w:val="hybridMultilevel"/>
    <w:tmpl w:val="15A0F7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D08E2"/>
    <w:multiLevelType w:val="hybridMultilevel"/>
    <w:tmpl w:val="CF6E3934"/>
    <w:lvl w:ilvl="0" w:tplc="040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590F623D"/>
    <w:multiLevelType w:val="hybridMultilevel"/>
    <w:tmpl w:val="98A0DF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412EB"/>
    <w:multiLevelType w:val="hybridMultilevel"/>
    <w:tmpl w:val="EA625CB8"/>
    <w:lvl w:ilvl="0" w:tplc="9038446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25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D47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BF05B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224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BD0F2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4565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C632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CF62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4DD0214"/>
    <w:multiLevelType w:val="hybridMultilevel"/>
    <w:tmpl w:val="C4DE230C"/>
    <w:lvl w:ilvl="0" w:tplc="903844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9A"/>
    <w:rsid w:val="0000004F"/>
    <w:rsid w:val="00001205"/>
    <w:rsid w:val="00013C07"/>
    <w:rsid w:val="00014E2A"/>
    <w:rsid w:val="000167F6"/>
    <w:rsid w:val="00021438"/>
    <w:rsid w:val="000227FE"/>
    <w:rsid w:val="000278B1"/>
    <w:rsid w:val="00036454"/>
    <w:rsid w:val="00051C97"/>
    <w:rsid w:val="000570A6"/>
    <w:rsid w:val="00057E75"/>
    <w:rsid w:val="000611FB"/>
    <w:rsid w:val="000619DE"/>
    <w:rsid w:val="00065E0B"/>
    <w:rsid w:val="00067D2F"/>
    <w:rsid w:val="00074B47"/>
    <w:rsid w:val="00076B90"/>
    <w:rsid w:val="000919C7"/>
    <w:rsid w:val="00092153"/>
    <w:rsid w:val="00096C3F"/>
    <w:rsid w:val="00096DE1"/>
    <w:rsid w:val="000A1174"/>
    <w:rsid w:val="000A36AD"/>
    <w:rsid w:val="000A6AC6"/>
    <w:rsid w:val="000A75D6"/>
    <w:rsid w:val="000B186E"/>
    <w:rsid w:val="000D4F80"/>
    <w:rsid w:val="000D6B11"/>
    <w:rsid w:val="000E0988"/>
    <w:rsid w:val="000E6141"/>
    <w:rsid w:val="000F23E2"/>
    <w:rsid w:val="000F5E2A"/>
    <w:rsid w:val="00107519"/>
    <w:rsid w:val="0011098B"/>
    <w:rsid w:val="00110CB4"/>
    <w:rsid w:val="00110E99"/>
    <w:rsid w:val="00111005"/>
    <w:rsid w:val="0011489A"/>
    <w:rsid w:val="00114DBF"/>
    <w:rsid w:val="00116FF0"/>
    <w:rsid w:val="0011736F"/>
    <w:rsid w:val="001274EB"/>
    <w:rsid w:val="001309CA"/>
    <w:rsid w:val="001349F9"/>
    <w:rsid w:val="001352F9"/>
    <w:rsid w:val="001464C5"/>
    <w:rsid w:val="001472E7"/>
    <w:rsid w:val="00147B05"/>
    <w:rsid w:val="00155913"/>
    <w:rsid w:val="00157224"/>
    <w:rsid w:val="00165329"/>
    <w:rsid w:val="001872C7"/>
    <w:rsid w:val="00191D8B"/>
    <w:rsid w:val="001923C9"/>
    <w:rsid w:val="001968A8"/>
    <w:rsid w:val="001A12BB"/>
    <w:rsid w:val="001A1C32"/>
    <w:rsid w:val="001A2644"/>
    <w:rsid w:val="001A4668"/>
    <w:rsid w:val="001B0DD8"/>
    <w:rsid w:val="001B10A3"/>
    <w:rsid w:val="001C3A9D"/>
    <w:rsid w:val="001C4DF2"/>
    <w:rsid w:val="001C67AE"/>
    <w:rsid w:val="001D156B"/>
    <w:rsid w:val="001D2B88"/>
    <w:rsid w:val="001D66EB"/>
    <w:rsid w:val="001E39A0"/>
    <w:rsid w:val="001E48B4"/>
    <w:rsid w:val="001E492A"/>
    <w:rsid w:val="001E55E9"/>
    <w:rsid w:val="001F2DA0"/>
    <w:rsid w:val="001F2EF8"/>
    <w:rsid w:val="001F316A"/>
    <w:rsid w:val="001F6F2B"/>
    <w:rsid w:val="00203452"/>
    <w:rsid w:val="00205337"/>
    <w:rsid w:val="00206CD7"/>
    <w:rsid w:val="00214E28"/>
    <w:rsid w:val="002176DD"/>
    <w:rsid w:val="00217D41"/>
    <w:rsid w:val="00230CDD"/>
    <w:rsid w:val="0023141C"/>
    <w:rsid w:val="00231B8B"/>
    <w:rsid w:val="0023310E"/>
    <w:rsid w:val="002457B2"/>
    <w:rsid w:val="00245983"/>
    <w:rsid w:val="00246B3D"/>
    <w:rsid w:val="002528A7"/>
    <w:rsid w:val="0026224D"/>
    <w:rsid w:val="0026363B"/>
    <w:rsid w:val="0026558F"/>
    <w:rsid w:val="002734A8"/>
    <w:rsid w:val="00274543"/>
    <w:rsid w:val="00274FC4"/>
    <w:rsid w:val="0027684F"/>
    <w:rsid w:val="00277299"/>
    <w:rsid w:val="002807C8"/>
    <w:rsid w:val="002B5550"/>
    <w:rsid w:val="002B5F40"/>
    <w:rsid w:val="002C10A5"/>
    <w:rsid w:val="002C4A3E"/>
    <w:rsid w:val="002C535D"/>
    <w:rsid w:val="002D52EF"/>
    <w:rsid w:val="002D654D"/>
    <w:rsid w:val="002E35DB"/>
    <w:rsid w:val="002E3A7E"/>
    <w:rsid w:val="002E4A11"/>
    <w:rsid w:val="002E5AB2"/>
    <w:rsid w:val="002E7B7E"/>
    <w:rsid w:val="002F3116"/>
    <w:rsid w:val="002F367A"/>
    <w:rsid w:val="002F5D37"/>
    <w:rsid w:val="00310D72"/>
    <w:rsid w:val="00313080"/>
    <w:rsid w:val="003140CB"/>
    <w:rsid w:val="003202D0"/>
    <w:rsid w:val="003213BD"/>
    <w:rsid w:val="00323969"/>
    <w:rsid w:val="00326E43"/>
    <w:rsid w:val="00327F22"/>
    <w:rsid w:val="00330F92"/>
    <w:rsid w:val="00331776"/>
    <w:rsid w:val="00331B00"/>
    <w:rsid w:val="00343041"/>
    <w:rsid w:val="00350C03"/>
    <w:rsid w:val="00351120"/>
    <w:rsid w:val="00351876"/>
    <w:rsid w:val="00352E53"/>
    <w:rsid w:val="00353274"/>
    <w:rsid w:val="003532B6"/>
    <w:rsid w:val="003543DF"/>
    <w:rsid w:val="00360D99"/>
    <w:rsid w:val="003629A0"/>
    <w:rsid w:val="003648D2"/>
    <w:rsid w:val="00364A9C"/>
    <w:rsid w:val="003666EA"/>
    <w:rsid w:val="00371B28"/>
    <w:rsid w:val="0037491A"/>
    <w:rsid w:val="003755B0"/>
    <w:rsid w:val="00375C98"/>
    <w:rsid w:val="003815A1"/>
    <w:rsid w:val="0038291A"/>
    <w:rsid w:val="00386F2E"/>
    <w:rsid w:val="00386FAE"/>
    <w:rsid w:val="00390251"/>
    <w:rsid w:val="00394502"/>
    <w:rsid w:val="003965EF"/>
    <w:rsid w:val="00397B12"/>
    <w:rsid w:val="00397B25"/>
    <w:rsid w:val="003A1062"/>
    <w:rsid w:val="003A41F7"/>
    <w:rsid w:val="003A5D16"/>
    <w:rsid w:val="003A6AB4"/>
    <w:rsid w:val="003B098C"/>
    <w:rsid w:val="003B22A6"/>
    <w:rsid w:val="003B28F7"/>
    <w:rsid w:val="003B5AD9"/>
    <w:rsid w:val="003C0291"/>
    <w:rsid w:val="003C059A"/>
    <w:rsid w:val="003C25CF"/>
    <w:rsid w:val="003C403E"/>
    <w:rsid w:val="003C45EE"/>
    <w:rsid w:val="003D1CFB"/>
    <w:rsid w:val="003D2A4B"/>
    <w:rsid w:val="003D315E"/>
    <w:rsid w:val="003D6818"/>
    <w:rsid w:val="003E09B4"/>
    <w:rsid w:val="003E4282"/>
    <w:rsid w:val="003F63B6"/>
    <w:rsid w:val="00400E16"/>
    <w:rsid w:val="00402660"/>
    <w:rsid w:val="00402D3E"/>
    <w:rsid w:val="004115E9"/>
    <w:rsid w:val="00414327"/>
    <w:rsid w:val="00414B43"/>
    <w:rsid w:val="00417F37"/>
    <w:rsid w:val="0043133A"/>
    <w:rsid w:val="00435496"/>
    <w:rsid w:val="004362BF"/>
    <w:rsid w:val="0044199A"/>
    <w:rsid w:val="00443680"/>
    <w:rsid w:val="0044530F"/>
    <w:rsid w:val="004459F4"/>
    <w:rsid w:val="004537F1"/>
    <w:rsid w:val="00453FB5"/>
    <w:rsid w:val="004552AD"/>
    <w:rsid w:val="004555A9"/>
    <w:rsid w:val="00461209"/>
    <w:rsid w:val="00463D52"/>
    <w:rsid w:val="00484043"/>
    <w:rsid w:val="00485FE7"/>
    <w:rsid w:val="00490470"/>
    <w:rsid w:val="00493CE8"/>
    <w:rsid w:val="004958C4"/>
    <w:rsid w:val="00496463"/>
    <w:rsid w:val="004973D7"/>
    <w:rsid w:val="004A1B85"/>
    <w:rsid w:val="004A3F90"/>
    <w:rsid w:val="004B0A06"/>
    <w:rsid w:val="004B3912"/>
    <w:rsid w:val="004C1C92"/>
    <w:rsid w:val="004C279C"/>
    <w:rsid w:val="004D3071"/>
    <w:rsid w:val="004D45D0"/>
    <w:rsid w:val="004D5543"/>
    <w:rsid w:val="004D7A78"/>
    <w:rsid w:val="004E686E"/>
    <w:rsid w:val="004F2A1B"/>
    <w:rsid w:val="004F35B3"/>
    <w:rsid w:val="004F48EE"/>
    <w:rsid w:val="00501084"/>
    <w:rsid w:val="00504A65"/>
    <w:rsid w:val="00513256"/>
    <w:rsid w:val="00513E14"/>
    <w:rsid w:val="00521749"/>
    <w:rsid w:val="00522086"/>
    <w:rsid w:val="00522CF1"/>
    <w:rsid w:val="005251E7"/>
    <w:rsid w:val="00530D1D"/>
    <w:rsid w:val="00532495"/>
    <w:rsid w:val="00534428"/>
    <w:rsid w:val="00534DD3"/>
    <w:rsid w:val="00535FF0"/>
    <w:rsid w:val="005406A8"/>
    <w:rsid w:val="00540C10"/>
    <w:rsid w:val="00542FE2"/>
    <w:rsid w:val="00544483"/>
    <w:rsid w:val="00545878"/>
    <w:rsid w:val="0055377C"/>
    <w:rsid w:val="00557DDF"/>
    <w:rsid w:val="005634B9"/>
    <w:rsid w:val="00564713"/>
    <w:rsid w:val="00565518"/>
    <w:rsid w:val="00572900"/>
    <w:rsid w:val="00572C73"/>
    <w:rsid w:val="00573C01"/>
    <w:rsid w:val="00574707"/>
    <w:rsid w:val="005807DE"/>
    <w:rsid w:val="00582E87"/>
    <w:rsid w:val="00583E17"/>
    <w:rsid w:val="00586BA9"/>
    <w:rsid w:val="005875A7"/>
    <w:rsid w:val="00590CD5"/>
    <w:rsid w:val="0059123D"/>
    <w:rsid w:val="00592ABE"/>
    <w:rsid w:val="005A02F4"/>
    <w:rsid w:val="005A558D"/>
    <w:rsid w:val="005A711A"/>
    <w:rsid w:val="005A7554"/>
    <w:rsid w:val="005A7A0F"/>
    <w:rsid w:val="005B148D"/>
    <w:rsid w:val="005B15D9"/>
    <w:rsid w:val="005B1EBA"/>
    <w:rsid w:val="005C5ABC"/>
    <w:rsid w:val="005E1C0A"/>
    <w:rsid w:val="005E1F4F"/>
    <w:rsid w:val="005E41B9"/>
    <w:rsid w:val="005E48E6"/>
    <w:rsid w:val="005F155A"/>
    <w:rsid w:val="005F55CE"/>
    <w:rsid w:val="005F5F1F"/>
    <w:rsid w:val="005F6C24"/>
    <w:rsid w:val="006000C6"/>
    <w:rsid w:val="00601F52"/>
    <w:rsid w:val="0060779E"/>
    <w:rsid w:val="00612613"/>
    <w:rsid w:val="006157CD"/>
    <w:rsid w:val="00616879"/>
    <w:rsid w:val="00622F43"/>
    <w:rsid w:val="00623538"/>
    <w:rsid w:val="006239B1"/>
    <w:rsid w:val="006264B4"/>
    <w:rsid w:val="00627FD7"/>
    <w:rsid w:val="0063391E"/>
    <w:rsid w:val="00646AD3"/>
    <w:rsid w:val="00650059"/>
    <w:rsid w:val="006515D6"/>
    <w:rsid w:val="00657B81"/>
    <w:rsid w:val="006629CC"/>
    <w:rsid w:val="006658EB"/>
    <w:rsid w:val="006659CF"/>
    <w:rsid w:val="0066699A"/>
    <w:rsid w:val="0067456B"/>
    <w:rsid w:val="006759FD"/>
    <w:rsid w:val="006A1985"/>
    <w:rsid w:val="006A44D5"/>
    <w:rsid w:val="006A7DE8"/>
    <w:rsid w:val="006B2859"/>
    <w:rsid w:val="006B2E80"/>
    <w:rsid w:val="006B56C4"/>
    <w:rsid w:val="006C33AF"/>
    <w:rsid w:val="006C46B4"/>
    <w:rsid w:val="006D1581"/>
    <w:rsid w:val="006D3E5D"/>
    <w:rsid w:val="006D4C3C"/>
    <w:rsid w:val="006E0826"/>
    <w:rsid w:val="006E5525"/>
    <w:rsid w:val="006E6CC4"/>
    <w:rsid w:val="006E6FFD"/>
    <w:rsid w:val="006F7A5F"/>
    <w:rsid w:val="0070090D"/>
    <w:rsid w:val="0070202C"/>
    <w:rsid w:val="007102CE"/>
    <w:rsid w:val="00713DE0"/>
    <w:rsid w:val="0072031D"/>
    <w:rsid w:val="00720F8D"/>
    <w:rsid w:val="00722D3E"/>
    <w:rsid w:val="00722E39"/>
    <w:rsid w:val="00725525"/>
    <w:rsid w:val="00726702"/>
    <w:rsid w:val="007309EE"/>
    <w:rsid w:val="00733E10"/>
    <w:rsid w:val="00740401"/>
    <w:rsid w:val="0074046B"/>
    <w:rsid w:val="00741A14"/>
    <w:rsid w:val="00741FB4"/>
    <w:rsid w:val="00743B2F"/>
    <w:rsid w:val="00744AAC"/>
    <w:rsid w:val="00746EC8"/>
    <w:rsid w:val="007527C0"/>
    <w:rsid w:val="0076547D"/>
    <w:rsid w:val="00765B8F"/>
    <w:rsid w:val="007672E3"/>
    <w:rsid w:val="007701AB"/>
    <w:rsid w:val="007719E1"/>
    <w:rsid w:val="007825BF"/>
    <w:rsid w:val="00783CCE"/>
    <w:rsid w:val="00790A28"/>
    <w:rsid w:val="00792975"/>
    <w:rsid w:val="00792A9B"/>
    <w:rsid w:val="007977CC"/>
    <w:rsid w:val="007A133F"/>
    <w:rsid w:val="007A1AA0"/>
    <w:rsid w:val="007A2A4B"/>
    <w:rsid w:val="007A5490"/>
    <w:rsid w:val="007B0DFA"/>
    <w:rsid w:val="007B4243"/>
    <w:rsid w:val="007C789F"/>
    <w:rsid w:val="007D0954"/>
    <w:rsid w:val="007D4E10"/>
    <w:rsid w:val="007E22BC"/>
    <w:rsid w:val="007E6AE9"/>
    <w:rsid w:val="007E73BB"/>
    <w:rsid w:val="007F0CC5"/>
    <w:rsid w:val="007F0D6F"/>
    <w:rsid w:val="007F5053"/>
    <w:rsid w:val="0080038B"/>
    <w:rsid w:val="00802B51"/>
    <w:rsid w:val="008110A9"/>
    <w:rsid w:val="008112B1"/>
    <w:rsid w:val="0081208F"/>
    <w:rsid w:val="008202C7"/>
    <w:rsid w:val="00822017"/>
    <w:rsid w:val="00824036"/>
    <w:rsid w:val="00833956"/>
    <w:rsid w:val="00840303"/>
    <w:rsid w:val="00843391"/>
    <w:rsid w:val="00843C2D"/>
    <w:rsid w:val="00845EFC"/>
    <w:rsid w:val="00846429"/>
    <w:rsid w:val="0084665E"/>
    <w:rsid w:val="008476F9"/>
    <w:rsid w:val="00854885"/>
    <w:rsid w:val="008619BB"/>
    <w:rsid w:val="00862794"/>
    <w:rsid w:val="00864919"/>
    <w:rsid w:val="00864B44"/>
    <w:rsid w:val="008658D4"/>
    <w:rsid w:val="008662A1"/>
    <w:rsid w:val="0087136B"/>
    <w:rsid w:val="00871B24"/>
    <w:rsid w:val="0087277A"/>
    <w:rsid w:val="00874EA1"/>
    <w:rsid w:val="008771D0"/>
    <w:rsid w:val="00880F39"/>
    <w:rsid w:val="00881A29"/>
    <w:rsid w:val="00881D89"/>
    <w:rsid w:val="008828B7"/>
    <w:rsid w:val="00882935"/>
    <w:rsid w:val="00883D8E"/>
    <w:rsid w:val="00886112"/>
    <w:rsid w:val="008868F9"/>
    <w:rsid w:val="00887795"/>
    <w:rsid w:val="00892E0B"/>
    <w:rsid w:val="008970EB"/>
    <w:rsid w:val="008A31C4"/>
    <w:rsid w:val="008A6B14"/>
    <w:rsid w:val="008B576E"/>
    <w:rsid w:val="008C21C7"/>
    <w:rsid w:val="008C4BEB"/>
    <w:rsid w:val="008C5554"/>
    <w:rsid w:val="008D058E"/>
    <w:rsid w:val="008D302A"/>
    <w:rsid w:val="008E273A"/>
    <w:rsid w:val="008E2DBE"/>
    <w:rsid w:val="008E4C5C"/>
    <w:rsid w:val="008F2EC7"/>
    <w:rsid w:val="009001BD"/>
    <w:rsid w:val="00900FA7"/>
    <w:rsid w:val="00902A53"/>
    <w:rsid w:val="009037A7"/>
    <w:rsid w:val="00904610"/>
    <w:rsid w:val="00904C62"/>
    <w:rsid w:val="009123CF"/>
    <w:rsid w:val="0092011B"/>
    <w:rsid w:val="009219E6"/>
    <w:rsid w:val="009229AD"/>
    <w:rsid w:val="009318B6"/>
    <w:rsid w:val="00933F6C"/>
    <w:rsid w:val="009372FE"/>
    <w:rsid w:val="009377D2"/>
    <w:rsid w:val="009458DD"/>
    <w:rsid w:val="00947B46"/>
    <w:rsid w:val="00957A35"/>
    <w:rsid w:val="009601E4"/>
    <w:rsid w:val="0096540E"/>
    <w:rsid w:val="009658A7"/>
    <w:rsid w:val="009732E8"/>
    <w:rsid w:val="0097462C"/>
    <w:rsid w:val="00983397"/>
    <w:rsid w:val="0099071D"/>
    <w:rsid w:val="00994DA1"/>
    <w:rsid w:val="009973DF"/>
    <w:rsid w:val="009A010B"/>
    <w:rsid w:val="009A144E"/>
    <w:rsid w:val="009A27C2"/>
    <w:rsid w:val="009A3FB8"/>
    <w:rsid w:val="009A468B"/>
    <w:rsid w:val="009A5030"/>
    <w:rsid w:val="009B23D7"/>
    <w:rsid w:val="009B3DF1"/>
    <w:rsid w:val="009B49D8"/>
    <w:rsid w:val="009B4CE7"/>
    <w:rsid w:val="009C5921"/>
    <w:rsid w:val="009C7E96"/>
    <w:rsid w:val="009D7481"/>
    <w:rsid w:val="009D797F"/>
    <w:rsid w:val="009E0D84"/>
    <w:rsid w:val="009E19FA"/>
    <w:rsid w:val="009E418D"/>
    <w:rsid w:val="009E5A66"/>
    <w:rsid w:val="009F1157"/>
    <w:rsid w:val="009F3232"/>
    <w:rsid w:val="009F4D85"/>
    <w:rsid w:val="009F74E0"/>
    <w:rsid w:val="00A005D5"/>
    <w:rsid w:val="00A0114E"/>
    <w:rsid w:val="00A05C7C"/>
    <w:rsid w:val="00A17D14"/>
    <w:rsid w:val="00A220E1"/>
    <w:rsid w:val="00A2693E"/>
    <w:rsid w:val="00A27693"/>
    <w:rsid w:val="00A36CC8"/>
    <w:rsid w:val="00A41AC8"/>
    <w:rsid w:val="00A43D90"/>
    <w:rsid w:val="00A5678D"/>
    <w:rsid w:val="00A573CE"/>
    <w:rsid w:val="00A57F53"/>
    <w:rsid w:val="00A636E9"/>
    <w:rsid w:val="00A64AC2"/>
    <w:rsid w:val="00A707C3"/>
    <w:rsid w:val="00A74875"/>
    <w:rsid w:val="00A775BE"/>
    <w:rsid w:val="00A8008E"/>
    <w:rsid w:val="00A82D62"/>
    <w:rsid w:val="00A82E92"/>
    <w:rsid w:val="00A86C92"/>
    <w:rsid w:val="00A92913"/>
    <w:rsid w:val="00A94D1D"/>
    <w:rsid w:val="00A95787"/>
    <w:rsid w:val="00A95933"/>
    <w:rsid w:val="00AA4FB3"/>
    <w:rsid w:val="00AA5674"/>
    <w:rsid w:val="00AA5F26"/>
    <w:rsid w:val="00AA6B43"/>
    <w:rsid w:val="00AB3B83"/>
    <w:rsid w:val="00AC3E59"/>
    <w:rsid w:val="00AC6955"/>
    <w:rsid w:val="00AC7ECB"/>
    <w:rsid w:val="00AD23A8"/>
    <w:rsid w:val="00AD3404"/>
    <w:rsid w:val="00AD4DCF"/>
    <w:rsid w:val="00AD6B75"/>
    <w:rsid w:val="00AD7CF1"/>
    <w:rsid w:val="00AE36FD"/>
    <w:rsid w:val="00B0011D"/>
    <w:rsid w:val="00B049E9"/>
    <w:rsid w:val="00B10917"/>
    <w:rsid w:val="00B165F2"/>
    <w:rsid w:val="00B16B6B"/>
    <w:rsid w:val="00B214F9"/>
    <w:rsid w:val="00B256FC"/>
    <w:rsid w:val="00B3359C"/>
    <w:rsid w:val="00B340C4"/>
    <w:rsid w:val="00B344E0"/>
    <w:rsid w:val="00B3477C"/>
    <w:rsid w:val="00B34EEB"/>
    <w:rsid w:val="00B40936"/>
    <w:rsid w:val="00B43220"/>
    <w:rsid w:val="00B6151A"/>
    <w:rsid w:val="00B63DEE"/>
    <w:rsid w:val="00B70AB7"/>
    <w:rsid w:val="00B726E7"/>
    <w:rsid w:val="00B77F79"/>
    <w:rsid w:val="00B807B4"/>
    <w:rsid w:val="00B83159"/>
    <w:rsid w:val="00B86B5B"/>
    <w:rsid w:val="00B91C24"/>
    <w:rsid w:val="00B94308"/>
    <w:rsid w:val="00BA0E2B"/>
    <w:rsid w:val="00BA33B6"/>
    <w:rsid w:val="00BA4A9C"/>
    <w:rsid w:val="00BA624D"/>
    <w:rsid w:val="00BB0CB4"/>
    <w:rsid w:val="00BB2459"/>
    <w:rsid w:val="00BB587B"/>
    <w:rsid w:val="00BC0474"/>
    <w:rsid w:val="00BC09C4"/>
    <w:rsid w:val="00BC35E3"/>
    <w:rsid w:val="00BC4518"/>
    <w:rsid w:val="00BD13BF"/>
    <w:rsid w:val="00BD5E7E"/>
    <w:rsid w:val="00BE0801"/>
    <w:rsid w:val="00BE1F22"/>
    <w:rsid w:val="00BE5F16"/>
    <w:rsid w:val="00BE6760"/>
    <w:rsid w:val="00BF0F9A"/>
    <w:rsid w:val="00BF10BA"/>
    <w:rsid w:val="00C03635"/>
    <w:rsid w:val="00C045F4"/>
    <w:rsid w:val="00C1070F"/>
    <w:rsid w:val="00C130EF"/>
    <w:rsid w:val="00C13E09"/>
    <w:rsid w:val="00C13EBB"/>
    <w:rsid w:val="00C147FB"/>
    <w:rsid w:val="00C14C72"/>
    <w:rsid w:val="00C17A0D"/>
    <w:rsid w:val="00C21B58"/>
    <w:rsid w:val="00C259AB"/>
    <w:rsid w:val="00C25DB0"/>
    <w:rsid w:val="00C26314"/>
    <w:rsid w:val="00C3180B"/>
    <w:rsid w:val="00C37A43"/>
    <w:rsid w:val="00C41AC6"/>
    <w:rsid w:val="00C428B7"/>
    <w:rsid w:val="00C439E4"/>
    <w:rsid w:val="00C51F03"/>
    <w:rsid w:val="00C60C0C"/>
    <w:rsid w:val="00C62506"/>
    <w:rsid w:val="00C6628B"/>
    <w:rsid w:val="00C66C95"/>
    <w:rsid w:val="00C70E5E"/>
    <w:rsid w:val="00C746FB"/>
    <w:rsid w:val="00C74A8A"/>
    <w:rsid w:val="00C74AF8"/>
    <w:rsid w:val="00C76654"/>
    <w:rsid w:val="00C8022E"/>
    <w:rsid w:val="00C80D6A"/>
    <w:rsid w:val="00C858BF"/>
    <w:rsid w:val="00C90AA2"/>
    <w:rsid w:val="00C939FE"/>
    <w:rsid w:val="00C93D8B"/>
    <w:rsid w:val="00C93F16"/>
    <w:rsid w:val="00C95051"/>
    <w:rsid w:val="00CA2BCC"/>
    <w:rsid w:val="00CB245F"/>
    <w:rsid w:val="00CB2536"/>
    <w:rsid w:val="00CB2C9A"/>
    <w:rsid w:val="00CB33F9"/>
    <w:rsid w:val="00CB47FB"/>
    <w:rsid w:val="00CB48F8"/>
    <w:rsid w:val="00CC7D26"/>
    <w:rsid w:val="00CD054C"/>
    <w:rsid w:val="00CD28E8"/>
    <w:rsid w:val="00CD2D1A"/>
    <w:rsid w:val="00CD444A"/>
    <w:rsid w:val="00CD6759"/>
    <w:rsid w:val="00CE3A14"/>
    <w:rsid w:val="00CE70D3"/>
    <w:rsid w:val="00CE762E"/>
    <w:rsid w:val="00CF1AA0"/>
    <w:rsid w:val="00CF4AAC"/>
    <w:rsid w:val="00CF65E2"/>
    <w:rsid w:val="00D00F03"/>
    <w:rsid w:val="00D05AE5"/>
    <w:rsid w:val="00D10DA3"/>
    <w:rsid w:val="00D13B3E"/>
    <w:rsid w:val="00D1549A"/>
    <w:rsid w:val="00D15F0A"/>
    <w:rsid w:val="00D17091"/>
    <w:rsid w:val="00D17C95"/>
    <w:rsid w:val="00D3197F"/>
    <w:rsid w:val="00D36D65"/>
    <w:rsid w:val="00D3724B"/>
    <w:rsid w:val="00D413BF"/>
    <w:rsid w:val="00D46C0F"/>
    <w:rsid w:val="00D507E6"/>
    <w:rsid w:val="00D56B33"/>
    <w:rsid w:val="00D56E33"/>
    <w:rsid w:val="00D66ECB"/>
    <w:rsid w:val="00D67789"/>
    <w:rsid w:val="00D803D7"/>
    <w:rsid w:val="00D8145E"/>
    <w:rsid w:val="00D82E5B"/>
    <w:rsid w:val="00D83999"/>
    <w:rsid w:val="00D856F2"/>
    <w:rsid w:val="00D86612"/>
    <w:rsid w:val="00D91C52"/>
    <w:rsid w:val="00D939F5"/>
    <w:rsid w:val="00D959DD"/>
    <w:rsid w:val="00D96D9C"/>
    <w:rsid w:val="00DA5999"/>
    <w:rsid w:val="00DA758E"/>
    <w:rsid w:val="00DC3071"/>
    <w:rsid w:val="00DC3B3F"/>
    <w:rsid w:val="00DC7D34"/>
    <w:rsid w:val="00DD5107"/>
    <w:rsid w:val="00DD6D3C"/>
    <w:rsid w:val="00DE6FB6"/>
    <w:rsid w:val="00DF3465"/>
    <w:rsid w:val="00DF5B58"/>
    <w:rsid w:val="00E00D8E"/>
    <w:rsid w:val="00E05E54"/>
    <w:rsid w:val="00E12064"/>
    <w:rsid w:val="00E16338"/>
    <w:rsid w:val="00E2093C"/>
    <w:rsid w:val="00E24707"/>
    <w:rsid w:val="00E26872"/>
    <w:rsid w:val="00E35CBD"/>
    <w:rsid w:val="00E36149"/>
    <w:rsid w:val="00E37418"/>
    <w:rsid w:val="00E52DB6"/>
    <w:rsid w:val="00E55673"/>
    <w:rsid w:val="00E5680B"/>
    <w:rsid w:val="00E57F8A"/>
    <w:rsid w:val="00E617DC"/>
    <w:rsid w:val="00E61B11"/>
    <w:rsid w:val="00E62D83"/>
    <w:rsid w:val="00E70174"/>
    <w:rsid w:val="00E710F8"/>
    <w:rsid w:val="00E74396"/>
    <w:rsid w:val="00E75778"/>
    <w:rsid w:val="00E77826"/>
    <w:rsid w:val="00E83BA0"/>
    <w:rsid w:val="00E93D41"/>
    <w:rsid w:val="00E94D1A"/>
    <w:rsid w:val="00E967E0"/>
    <w:rsid w:val="00E969AB"/>
    <w:rsid w:val="00EA33A7"/>
    <w:rsid w:val="00EB19E5"/>
    <w:rsid w:val="00EB65FD"/>
    <w:rsid w:val="00EB7B15"/>
    <w:rsid w:val="00EC068D"/>
    <w:rsid w:val="00EC12C9"/>
    <w:rsid w:val="00EC75EB"/>
    <w:rsid w:val="00ED1951"/>
    <w:rsid w:val="00ED4875"/>
    <w:rsid w:val="00ED530C"/>
    <w:rsid w:val="00EE059C"/>
    <w:rsid w:val="00EE35BA"/>
    <w:rsid w:val="00EF0EB4"/>
    <w:rsid w:val="00EF5996"/>
    <w:rsid w:val="00F01213"/>
    <w:rsid w:val="00F07EDE"/>
    <w:rsid w:val="00F10A84"/>
    <w:rsid w:val="00F13A2A"/>
    <w:rsid w:val="00F146BF"/>
    <w:rsid w:val="00F146C4"/>
    <w:rsid w:val="00F17223"/>
    <w:rsid w:val="00F2142C"/>
    <w:rsid w:val="00F25232"/>
    <w:rsid w:val="00F32254"/>
    <w:rsid w:val="00F33FB9"/>
    <w:rsid w:val="00F3429E"/>
    <w:rsid w:val="00F42926"/>
    <w:rsid w:val="00F439A5"/>
    <w:rsid w:val="00F526CB"/>
    <w:rsid w:val="00F5422C"/>
    <w:rsid w:val="00F552B1"/>
    <w:rsid w:val="00F55FFC"/>
    <w:rsid w:val="00F579F1"/>
    <w:rsid w:val="00F60A39"/>
    <w:rsid w:val="00F61988"/>
    <w:rsid w:val="00F65AAD"/>
    <w:rsid w:val="00F66811"/>
    <w:rsid w:val="00F67394"/>
    <w:rsid w:val="00F677DF"/>
    <w:rsid w:val="00F67BC0"/>
    <w:rsid w:val="00F708A3"/>
    <w:rsid w:val="00F74566"/>
    <w:rsid w:val="00F810BB"/>
    <w:rsid w:val="00F84973"/>
    <w:rsid w:val="00F92F3C"/>
    <w:rsid w:val="00F94191"/>
    <w:rsid w:val="00FA0988"/>
    <w:rsid w:val="00FA4601"/>
    <w:rsid w:val="00FA471F"/>
    <w:rsid w:val="00FB0AD4"/>
    <w:rsid w:val="00FB219E"/>
    <w:rsid w:val="00FB5A36"/>
    <w:rsid w:val="00FB7EBC"/>
    <w:rsid w:val="00FB7FDA"/>
    <w:rsid w:val="00FC3BE1"/>
    <w:rsid w:val="00FC4C96"/>
    <w:rsid w:val="00FD0219"/>
    <w:rsid w:val="00FD098A"/>
    <w:rsid w:val="00FD176A"/>
    <w:rsid w:val="00FD205C"/>
    <w:rsid w:val="00FD7668"/>
    <w:rsid w:val="00FE6243"/>
    <w:rsid w:val="00FE6E66"/>
    <w:rsid w:val="00FF50A4"/>
    <w:rsid w:val="00FF6A2E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856F2"/>
    <w:pPr>
      <w:keepNext/>
      <w:spacing w:after="0"/>
      <w:contextualSpacing/>
      <w:outlineLvl w:val="3"/>
    </w:pPr>
    <w:rPr>
      <w:i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7693"/>
    <w:pPr>
      <w:keepNext/>
      <w:spacing w:after="0" w:line="280" w:lineRule="exact"/>
      <w:outlineLvl w:val="4"/>
    </w:pPr>
    <w:rPr>
      <w:rFonts w:eastAsia="Times New Roman" w:cs="Times New Roman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F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2-fremhvningsfarve5">
    <w:name w:val="Medium Shading 2 Accent 5"/>
    <w:basedOn w:val="Tabel-Normal"/>
    <w:uiPriority w:val="64"/>
    <w:rsid w:val="00A567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30C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96C3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96C3F"/>
    <w:rPr>
      <w:sz w:val="20"/>
    </w:rPr>
  </w:style>
  <w:style w:type="table" w:styleId="Mediumskygge2-fremhvningsfarve3">
    <w:name w:val="Medium Shading 2 Accent 3"/>
    <w:basedOn w:val="Tabel-Normal"/>
    <w:uiPriority w:val="64"/>
    <w:rsid w:val="00096C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D856F2"/>
    <w:rPr>
      <w:i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6879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687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6879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16879"/>
    <w:pPr>
      <w:spacing w:after="0" w:line="280" w:lineRule="exact"/>
    </w:pPr>
    <w:rPr>
      <w:rFonts w:asciiTheme="majorHAnsi" w:hAnsiTheme="majorHAns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616879"/>
    <w:rPr>
      <w:rFonts w:asciiTheme="majorHAnsi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201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58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58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58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8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8A7"/>
    <w:rPr>
      <w:b/>
      <w:bCs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A2769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A27693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27693"/>
    <w:rPr>
      <w:rFonts w:eastAsia="Times New Roman" w:cs="Times New Roman"/>
      <w:b/>
      <w:bCs/>
      <w:sz w:val="18"/>
      <w:szCs w:val="18"/>
    </w:rPr>
  </w:style>
  <w:style w:type="table" w:customStyle="1" w:styleId="Oversigtstabel1">
    <w:name w:val="Oversigtstabel1"/>
    <w:basedOn w:val="Tabel-Normal"/>
    <w:next w:val="Tabel-Gitter"/>
    <w:uiPriority w:val="39"/>
    <w:rsid w:val="0053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D856F2"/>
    <w:pPr>
      <w:keepNext/>
      <w:spacing w:after="0"/>
      <w:contextualSpacing/>
      <w:outlineLvl w:val="3"/>
    </w:pPr>
    <w:rPr>
      <w:i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27693"/>
    <w:pPr>
      <w:keepNext/>
      <w:spacing w:after="0" w:line="280" w:lineRule="exact"/>
      <w:outlineLvl w:val="4"/>
    </w:pPr>
    <w:rPr>
      <w:rFonts w:eastAsia="Times New Roman" w:cs="Times New Roman"/>
      <w:b/>
      <w:b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el-Gitter">
    <w:name w:val="Table Grid"/>
    <w:basedOn w:val="Tabel-Normal"/>
    <w:uiPriority w:val="59"/>
    <w:rsid w:val="00BF0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kygge2-fremhvningsfarve5">
    <w:name w:val="Medium Shading 2 Accent 5"/>
    <w:basedOn w:val="Tabel-Normal"/>
    <w:uiPriority w:val="64"/>
    <w:rsid w:val="00A5678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230CD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096C3F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096C3F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096C3F"/>
    <w:rPr>
      <w:sz w:val="20"/>
    </w:rPr>
  </w:style>
  <w:style w:type="table" w:styleId="Mediumskygge2-fremhvningsfarve3">
    <w:name w:val="Medium Shading 2 Accent 3"/>
    <w:basedOn w:val="Tabel-Normal"/>
    <w:uiPriority w:val="64"/>
    <w:rsid w:val="00096C3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verskrift4Tegn">
    <w:name w:val="Overskrift 4 Tegn"/>
    <w:basedOn w:val="Standardskrifttypeiafsnit"/>
    <w:link w:val="Overskrift4"/>
    <w:uiPriority w:val="9"/>
    <w:rsid w:val="00D856F2"/>
    <w:rPr>
      <w:i/>
      <w:sz w:val="18"/>
      <w:szCs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16879"/>
    <w:pPr>
      <w:spacing w:after="0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1687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16879"/>
    <w:rPr>
      <w:vertAlign w:val="superscript"/>
    </w:rPr>
  </w:style>
  <w:style w:type="paragraph" w:styleId="Brdtekst">
    <w:name w:val="Body Text"/>
    <w:basedOn w:val="Normal"/>
    <w:link w:val="BrdtekstTegn"/>
    <w:uiPriority w:val="99"/>
    <w:unhideWhenUsed/>
    <w:rsid w:val="00616879"/>
    <w:pPr>
      <w:spacing w:after="0" w:line="280" w:lineRule="exact"/>
    </w:pPr>
    <w:rPr>
      <w:rFonts w:asciiTheme="majorHAnsi" w:hAnsiTheme="majorHAnsi"/>
      <w:sz w:val="18"/>
      <w:szCs w:val="18"/>
    </w:rPr>
  </w:style>
  <w:style w:type="character" w:customStyle="1" w:styleId="BrdtekstTegn">
    <w:name w:val="Brødtekst Tegn"/>
    <w:basedOn w:val="Standardskrifttypeiafsnit"/>
    <w:link w:val="Brdtekst"/>
    <w:uiPriority w:val="99"/>
    <w:rsid w:val="00616879"/>
    <w:rPr>
      <w:rFonts w:asciiTheme="majorHAnsi" w:hAnsiTheme="majorHAns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201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58A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58A7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58A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58A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58A7"/>
    <w:rPr>
      <w:b/>
      <w:bCs/>
      <w:sz w:val="20"/>
      <w:szCs w:val="20"/>
    </w:rPr>
  </w:style>
  <w:style w:type="table" w:styleId="Mediumgitter1-fremhvningsfarve3">
    <w:name w:val="Medium Grid 1 Accent 3"/>
    <w:basedOn w:val="Tabel-Normal"/>
    <w:uiPriority w:val="67"/>
    <w:rsid w:val="00A27693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 w:themeFill="accent3" w:themeFillTint="7F"/>
      </w:tcPr>
    </w:tblStylePr>
    <w:tblStylePr w:type="band1Horz">
      <w:rPr>
        <w:rFonts w:cs="Times New Roman"/>
      </w:rPr>
      <w:tblPr/>
      <w:tcPr>
        <w:shd w:val="clear" w:color="auto" w:fill="CDDDAC" w:themeFill="accent3" w:themeFillTint="7F"/>
      </w:tcPr>
    </w:tblStylePr>
  </w:style>
  <w:style w:type="character" w:styleId="Hyperlink">
    <w:name w:val="Hyperlink"/>
    <w:basedOn w:val="Standardskrifttypeiafsnit"/>
    <w:uiPriority w:val="99"/>
    <w:unhideWhenUsed/>
    <w:rsid w:val="00A27693"/>
    <w:rPr>
      <w:color w:val="0000FF" w:themeColor="hyperlink"/>
      <w:u w:val="single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A27693"/>
    <w:rPr>
      <w:rFonts w:eastAsia="Times New Roman" w:cs="Times New Roman"/>
      <w:b/>
      <w:bCs/>
      <w:sz w:val="18"/>
      <w:szCs w:val="18"/>
    </w:rPr>
  </w:style>
  <w:style w:type="table" w:customStyle="1" w:styleId="Oversigtstabel1">
    <w:name w:val="Oversigtstabel1"/>
    <w:basedOn w:val="Tabel-Normal"/>
    <w:next w:val="Tabel-Gitter"/>
    <w:uiPriority w:val="39"/>
    <w:rsid w:val="0053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fagligkvalitet@rkkp.dk" TargetMode="External"/><Relationship Id="rId14" Type="http://schemas.openxmlformats.org/officeDocument/2006/relationships/theme" Target="theme/theme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82AE7-1F13-4E5E-A94F-AB10F02E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2529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Bundgård Øster</dc:creator>
  <cp:lastModifiedBy>Pia Frandsen</cp:lastModifiedBy>
  <cp:revision>2</cp:revision>
  <dcterms:created xsi:type="dcterms:W3CDTF">2020-02-05T13:00:00Z</dcterms:created>
  <dcterms:modified xsi:type="dcterms:W3CDTF">2020-02-05T13:00:00Z</dcterms:modified>
</cp:coreProperties>
</file>